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680" w:type="pct"/>
        <w:tblInd w:w="-636" w:type="dxa"/>
        <w:tblLayout w:type="fixed"/>
        <w:tblLook w:val="04A0" w:firstRow="1" w:lastRow="0" w:firstColumn="1" w:lastColumn="0" w:noHBand="0" w:noVBand="1"/>
      </w:tblPr>
      <w:tblGrid>
        <w:gridCol w:w="1517"/>
        <w:gridCol w:w="15"/>
        <w:gridCol w:w="8453"/>
        <w:gridCol w:w="637"/>
      </w:tblGrid>
      <w:tr w:rsidR="00C96EB6" w:rsidRPr="00F81FDE" w14:paraId="637C0174" w14:textId="77777777" w:rsidTr="00E74FB8">
        <w:tc>
          <w:tcPr>
            <w:tcW w:w="714" w:type="pct"/>
          </w:tcPr>
          <w:p w14:paraId="0A088A82" w14:textId="08DEFD74" w:rsidR="00F528B8" w:rsidRPr="00F528B8" w:rsidRDefault="00F528B8" w:rsidP="009922B4">
            <w:pPr>
              <w:spacing w:before="120" w:after="120"/>
              <w:ind w:left="-18" w:firstLine="18"/>
              <w:contextualSpacing/>
              <w:rPr>
                <w:rFonts w:ascii="Arial" w:eastAsia="Times New Roman" w:hAnsi="Arial" w:cs="Arial"/>
                <w:b/>
              </w:rPr>
            </w:pPr>
            <w:r w:rsidRPr="00F528B8">
              <w:rPr>
                <w:rFonts w:ascii="Arial" w:eastAsia="Times New Roman" w:hAnsi="Arial" w:cs="Arial"/>
                <w:b/>
              </w:rPr>
              <w:t xml:space="preserve">Title </w:t>
            </w:r>
          </w:p>
        </w:tc>
        <w:tc>
          <w:tcPr>
            <w:tcW w:w="4286" w:type="pct"/>
            <w:gridSpan w:val="3"/>
          </w:tcPr>
          <w:p w14:paraId="04B65F8B" w14:textId="5E148362" w:rsidR="00F528B8" w:rsidRPr="009922B4" w:rsidRDefault="00A716BD" w:rsidP="009922B4">
            <w:pPr>
              <w:spacing w:before="120" w:after="120"/>
              <w:contextualSpacing/>
              <w:jc w:val="center"/>
              <w:rPr>
                <w:rFonts w:ascii="Arial" w:eastAsia="Times New Roman" w:hAnsi="Arial" w:cs="Arial"/>
                <w:b/>
                <w:sz w:val="28"/>
                <w:szCs w:val="28"/>
              </w:rPr>
            </w:pPr>
            <w:r w:rsidRPr="009922B4">
              <w:rPr>
                <w:rFonts w:ascii="Arial" w:eastAsia="Times New Roman" w:hAnsi="Arial" w:cs="Arial"/>
                <w:b/>
                <w:sz w:val="28"/>
                <w:szCs w:val="28"/>
              </w:rPr>
              <w:t xml:space="preserve">Farm to Fuel: </w:t>
            </w:r>
            <w:r w:rsidR="00D93E78" w:rsidRPr="009922B4">
              <w:rPr>
                <w:rFonts w:ascii="Arial" w:eastAsia="Times New Roman" w:hAnsi="Arial" w:cs="Arial"/>
                <w:b/>
                <w:sz w:val="28"/>
                <w:szCs w:val="28"/>
              </w:rPr>
              <w:t xml:space="preserve">The </w:t>
            </w:r>
            <w:r w:rsidR="00E57D4F" w:rsidRPr="009922B4">
              <w:rPr>
                <w:rFonts w:ascii="Arial" w:eastAsia="Times New Roman" w:hAnsi="Arial" w:cs="Arial"/>
                <w:b/>
                <w:sz w:val="28"/>
                <w:szCs w:val="28"/>
              </w:rPr>
              <w:t>Alternative Fuels Industry</w:t>
            </w:r>
          </w:p>
        </w:tc>
      </w:tr>
      <w:tr w:rsidR="00C96EB6" w:rsidRPr="00F81FDE" w14:paraId="3BEC16F2" w14:textId="77777777" w:rsidTr="00E74FB8">
        <w:tc>
          <w:tcPr>
            <w:tcW w:w="714" w:type="pct"/>
          </w:tcPr>
          <w:p w14:paraId="2750B48E" w14:textId="6DADF120" w:rsidR="00F528B8" w:rsidRPr="00F528B8" w:rsidRDefault="00F528B8" w:rsidP="00471BC5">
            <w:pPr>
              <w:spacing w:before="120" w:after="120"/>
              <w:contextualSpacing/>
              <w:rPr>
                <w:rFonts w:ascii="Arial" w:eastAsia="Times New Roman" w:hAnsi="Arial" w:cs="Arial"/>
                <w:b/>
              </w:rPr>
            </w:pPr>
            <w:r w:rsidRPr="00F528B8">
              <w:rPr>
                <w:rFonts w:ascii="Arial" w:eastAsia="Times New Roman" w:hAnsi="Arial" w:cs="Arial"/>
                <w:b/>
              </w:rPr>
              <w:t xml:space="preserve">Introduction </w:t>
            </w:r>
          </w:p>
          <w:p w14:paraId="5E2B7743" w14:textId="77777777" w:rsidR="00F528B8" w:rsidRPr="00F528B8" w:rsidRDefault="00F528B8" w:rsidP="00471BC5">
            <w:pPr>
              <w:spacing w:before="120" w:after="120"/>
              <w:contextualSpacing/>
              <w:rPr>
                <w:rFonts w:ascii="Arial" w:eastAsia="Times New Roman" w:hAnsi="Arial" w:cs="Arial"/>
                <w:b/>
              </w:rPr>
            </w:pPr>
          </w:p>
        </w:tc>
        <w:tc>
          <w:tcPr>
            <w:tcW w:w="4286" w:type="pct"/>
            <w:gridSpan w:val="3"/>
          </w:tcPr>
          <w:p w14:paraId="448B30B6" w14:textId="511B6226" w:rsidR="00F528B8" w:rsidRDefault="00A716BD" w:rsidP="00471BC5">
            <w:pPr>
              <w:spacing w:before="120" w:after="120"/>
              <w:contextualSpacing/>
              <w:rPr>
                <w:rFonts w:ascii="Arial" w:eastAsia="Times New Roman" w:hAnsi="Arial" w:cs="Arial"/>
              </w:rPr>
            </w:pPr>
            <w:r>
              <w:rPr>
                <w:rFonts w:ascii="Arial" w:eastAsia="Times New Roman" w:hAnsi="Arial" w:cs="Arial"/>
              </w:rPr>
              <w:t>The a</w:t>
            </w:r>
            <w:r w:rsidR="00E43A7F">
              <w:rPr>
                <w:rFonts w:ascii="Arial" w:eastAsia="Times New Roman" w:hAnsi="Arial" w:cs="Arial"/>
              </w:rPr>
              <w:t>lternative fuels</w:t>
            </w:r>
            <w:r>
              <w:rPr>
                <w:rFonts w:ascii="Arial" w:eastAsia="Times New Roman" w:hAnsi="Arial" w:cs="Arial"/>
              </w:rPr>
              <w:t xml:space="preserve"> industry has been steadily growing for the last several years</w:t>
            </w:r>
            <w:r w:rsidR="007E303D">
              <w:rPr>
                <w:rFonts w:ascii="Arial" w:eastAsia="Times New Roman" w:hAnsi="Arial" w:cs="Arial"/>
              </w:rPr>
              <w:t xml:space="preserve"> due to the concern over the depletion of our non-renewable energy sources and the need for cleaner energy</w:t>
            </w:r>
            <w:r w:rsidR="00E43A7F">
              <w:rPr>
                <w:rFonts w:ascii="Arial" w:eastAsia="Times New Roman" w:hAnsi="Arial" w:cs="Arial"/>
              </w:rPr>
              <w:t xml:space="preserve">. </w:t>
            </w:r>
            <w:r w:rsidR="00CC0ED9">
              <w:rPr>
                <w:rFonts w:ascii="Arial" w:eastAsia="Times New Roman" w:hAnsi="Arial" w:cs="Arial"/>
              </w:rPr>
              <w:t xml:space="preserve">North Carolina, and especially </w:t>
            </w:r>
            <w:r w:rsidR="00E43A7F">
              <w:rPr>
                <w:rFonts w:ascii="Arial" w:eastAsia="Times New Roman" w:hAnsi="Arial" w:cs="Arial"/>
              </w:rPr>
              <w:t>Sampson County</w:t>
            </w:r>
            <w:r w:rsidR="00CC0ED9">
              <w:rPr>
                <w:rFonts w:ascii="Arial" w:eastAsia="Times New Roman" w:hAnsi="Arial" w:cs="Arial"/>
              </w:rPr>
              <w:t>,</w:t>
            </w:r>
            <w:r w:rsidR="00E43A7F">
              <w:rPr>
                <w:rFonts w:ascii="Arial" w:eastAsia="Times New Roman" w:hAnsi="Arial" w:cs="Arial"/>
              </w:rPr>
              <w:t xml:space="preserve"> is on the cutting edge of alternative fuels technologies, yet this information is not</w:t>
            </w:r>
            <w:r w:rsidR="00D93E78">
              <w:rPr>
                <w:rFonts w:ascii="Arial" w:eastAsia="Times New Roman" w:hAnsi="Arial" w:cs="Arial"/>
              </w:rPr>
              <w:t xml:space="preserve"> being widely known within the community</w:t>
            </w:r>
            <w:r w:rsidR="00E43A7F">
              <w:rPr>
                <w:rFonts w:ascii="Arial" w:eastAsia="Times New Roman" w:hAnsi="Arial" w:cs="Arial"/>
              </w:rPr>
              <w:t xml:space="preserve"> and training programs to prepare students to work in this industry are still in development stages. </w:t>
            </w:r>
          </w:p>
          <w:p w14:paraId="52C3C868" w14:textId="45085C59" w:rsidR="00F528B8" w:rsidRPr="00F528B8" w:rsidRDefault="00E43A7F" w:rsidP="00471BC5">
            <w:pPr>
              <w:spacing w:before="120" w:after="120"/>
              <w:contextualSpacing/>
              <w:rPr>
                <w:rFonts w:ascii="Arial" w:eastAsia="Times New Roman" w:hAnsi="Arial" w:cs="Arial"/>
              </w:rPr>
            </w:pPr>
            <w:r>
              <w:rPr>
                <w:rFonts w:ascii="Arial" w:eastAsia="Times New Roman" w:hAnsi="Arial" w:cs="Arial"/>
              </w:rPr>
              <w:t>In this lesson, students will become familiar with existing alternative fuels techn</w:t>
            </w:r>
            <w:r w:rsidR="00CC0ED9">
              <w:rPr>
                <w:rFonts w:ascii="Arial" w:eastAsia="Times New Roman" w:hAnsi="Arial" w:cs="Arial"/>
              </w:rPr>
              <w:t xml:space="preserve">ologies being used in our state, </w:t>
            </w:r>
            <w:r>
              <w:rPr>
                <w:rFonts w:ascii="Arial" w:eastAsia="Times New Roman" w:hAnsi="Arial" w:cs="Arial"/>
              </w:rPr>
              <w:t xml:space="preserve">how they are being used, and </w:t>
            </w:r>
            <w:r w:rsidR="00E57D4F">
              <w:rPr>
                <w:rFonts w:ascii="Arial" w:eastAsia="Times New Roman" w:hAnsi="Arial" w:cs="Arial"/>
              </w:rPr>
              <w:t>explore marketing strategies used in this growing industry.</w:t>
            </w:r>
          </w:p>
        </w:tc>
      </w:tr>
      <w:tr w:rsidR="00C96EB6" w:rsidRPr="00F81FDE" w14:paraId="19C03D0C" w14:textId="77777777" w:rsidTr="00E74FB8">
        <w:tc>
          <w:tcPr>
            <w:tcW w:w="714" w:type="pct"/>
          </w:tcPr>
          <w:p w14:paraId="6B392198" w14:textId="6CCBA8C2" w:rsidR="00F528B8" w:rsidRPr="00000F3D" w:rsidRDefault="00F528B8" w:rsidP="009922B4">
            <w:pPr>
              <w:spacing w:before="120" w:after="120"/>
              <w:contextualSpacing/>
              <w:rPr>
                <w:rFonts w:ascii="Arial" w:hAnsi="Arial" w:cs="Arial"/>
                <w:b/>
              </w:rPr>
            </w:pPr>
            <w:r w:rsidRPr="00000F3D">
              <w:rPr>
                <w:rFonts w:ascii="Arial" w:hAnsi="Arial" w:cs="Arial"/>
                <w:b/>
              </w:rPr>
              <w:t>Real Science Application</w:t>
            </w:r>
          </w:p>
        </w:tc>
        <w:tc>
          <w:tcPr>
            <w:tcW w:w="4286" w:type="pct"/>
            <w:gridSpan w:val="3"/>
          </w:tcPr>
          <w:p w14:paraId="794CFE2F" w14:textId="73E51AFF" w:rsidR="00D24D89" w:rsidRPr="00AE37B3" w:rsidRDefault="00C96EB6" w:rsidP="00C96EB6">
            <w:pPr>
              <w:spacing w:before="120" w:after="120"/>
              <w:contextualSpacing/>
              <w:rPr>
                <w:rFonts w:ascii="Arial" w:hAnsi="Arial" w:cs="Arial"/>
                <w:i/>
                <w:sz w:val="18"/>
                <w:szCs w:val="18"/>
              </w:rPr>
            </w:pPr>
            <w:r>
              <w:rPr>
                <w:rFonts w:ascii="Arial" w:hAnsi="Arial" w:cs="Arial"/>
              </w:rPr>
              <w:t>Most of the energy that runs our lives is provided by non-renewable fossil fuels. Though the estimates on how long these resources will last vary, there is no question that our supply will soon be depleted. As such, it is crucial that we continue the exploration of alternative energies. This lesson will lay the groundwork for students at the high school level to understand the importance of alternative fuels research and the role that Agriculture plays. It will also help students to see a real world application of science, technology, engineering, and math.</w:t>
            </w:r>
          </w:p>
        </w:tc>
      </w:tr>
      <w:tr w:rsidR="00C96EB6" w:rsidRPr="00F81FDE" w14:paraId="5B77F2C2" w14:textId="77777777" w:rsidTr="00E74FB8">
        <w:tc>
          <w:tcPr>
            <w:tcW w:w="714" w:type="pct"/>
          </w:tcPr>
          <w:p w14:paraId="428DFA03" w14:textId="49C73A25" w:rsidR="00783D4B" w:rsidRPr="00F528B8" w:rsidRDefault="00A33726" w:rsidP="009922B4">
            <w:pPr>
              <w:spacing w:before="120" w:after="120"/>
              <w:contextualSpacing/>
              <w:rPr>
                <w:rFonts w:ascii="Arial" w:eastAsia="Times New Roman" w:hAnsi="Arial" w:cs="Arial"/>
                <w:b/>
              </w:rPr>
            </w:pPr>
            <w:r>
              <w:br w:type="page"/>
            </w:r>
            <w:r w:rsidR="00783D4B" w:rsidRPr="00E3567A">
              <w:rPr>
                <w:rFonts w:ascii="Arial" w:eastAsia="Times New Roman" w:hAnsi="Arial" w:cs="Arial"/>
                <w:b/>
              </w:rPr>
              <w:t xml:space="preserve">Curriculum Alignment </w:t>
            </w:r>
          </w:p>
        </w:tc>
        <w:tc>
          <w:tcPr>
            <w:tcW w:w="4286" w:type="pct"/>
            <w:gridSpan w:val="3"/>
          </w:tcPr>
          <w:p w14:paraId="5BBD1D21" w14:textId="765AC1A8" w:rsidR="00783D4B" w:rsidRDefault="00783D4B" w:rsidP="00471BC5">
            <w:pPr>
              <w:spacing w:before="120" w:after="240"/>
              <w:contextualSpacing/>
              <w:rPr>
                <w:rFonts w:ascii="Arial" w:eastAsia="Times New Roman" w:hAnsi="Arial" w:cs="Arial"/>
              </w:rPr>
            </w:pPr>
            <w:r>
              <w:rPr>
                <w:rFonts w:ascii="Arial" w:eastAsia="Times New Roman" w:hAnsi="Arial" w:cs="Arial"/>
              </w:rPr>
              <w:t>This section contains the c</w:t>
            </w:r>
            <w:r w:rsidRPr="00185094">
              <w:rPr>
                <w:rFonts w:ascii="Arial" w:eastAsia="Times New Roman" w:hAnsi="Arial" w:cs="Arial"/>
              </w:rPr>
              <w:t xml:space="preserve">urriculum alignment </w:t>
            </w:r>
            <w:r>
              <w:rPr>
                <w:rFonts w:ascii="Arial" w:eastAsia="Times New Roman" w:hAnsi="Arial" w:cs="Arial"/>
              </w:rPr>
              <w:t>of each lesson in the module</w:t>
            </w:r>
            <w:r w:rsidRPr="00185094">
              <w:rPr>
                <w:rFonts w:ascii="Arial" w:eastAsia="Times New Roman" w:hAnsi="Arial" w:cs="Arial"/>
              </w:rPr>
              <w:t xml:space="preserve"> to the North Carolina Standard Course of Study</w:t>
            </w:r>
            <w:r w:rsidR="009922B4">
              <w:rPr>
                <w:rFonts w:ascii="Arial" w:eastAsia="Times New Roman" w:hAnsi="Arial" w:cs="Arial"/>
              </w:rPr>
              <w:t>.</w:t>
            </w:r>
          </w:p>
          <w:p w14:paraId="3D67A127" w14:textId="77777777" w:rsidR="00C96EB6" w:rsidRDefault="00C96EB6" w:rsidP="00471BC5">
            <w:pPr>
              <w:spacing w:before="120" w:after="240"/>
              <w:contextualSpacing/>
              <w:rPr>
                <w:rFonts w:ascii="Arial" w:eastAsia="Times New Roman" w:hAnsi="Arial" w:cs="Arial"/>
              </w:rPr>
            </w:pPr>
          </w:p>
          <w:p w14:paraId="0113653E" w14:textId="77777777" w:rsidR="00783D4B" w:rsidRDefault="00783D4B" w:rsidP="00471BC5">
            <w:pPr>
              <w:spacing w:before="120" w:after="240"/>
              <w:contextualSpacing/>
              <w:rPr>
                <w:rFonts w:ascii="Arial" w:eastAsia="Times New Roman" w:hAnsi="Arial" w:cs="Arial"/>
              </w:rPr>
            </w:pPr>
            <w:r>
              <w:rPr>
                <w:rFonts w:ascii="Arial" w:eastAsia="Times New Roman" w:hAnsi="Arial" w:cs="Arial"/>
              </w:rPr>
              <w:t>NC Essential Standards</w:t>
            </w:r>
          </w:p>
          <w:tbl>
            <w:tblPr>
              <w:tblStyle w:val="TableGrid"/>
              <w:tblW w:w="9027" w:type="dxa"/>
              <w:tblLayout w:type="fixed"/>
              <w:tblLook w:val="04A0" w:firstRow="1" w:lastRow="0" w:firstColumn="1" w:lastColumn="0" w:noHBand="0" w:noVBand="1"/>
            </w:tblPr>
            <w:tblGrid>
              <w:gridCol w:w="2367"/>
              <w:gridCol w:w="1404"/>
              <w:gridCol w:w="5256"/>
            </w:tblGrid>
            <w:tr w:rsidR="009922B4" w14:paraId="723D3469" w14:textId="77777777" w:rsidTr="009922B4">
              <w:tc>
                <w:tcPr>
                  <w:tcW w:w="2367" w:type="dxa"/>
                </w:tcPr>
                <w:p w14:paraId="601F9E5D" w14:textId="77777777" w:rsidR="009922B4" w:rsidRDefault="009922B4" w:rsidP="00471BC5">
                  <w:pPr>
                    <w:contextualSpacing/>
                    <w:rPr>
                      <w:rFonts w:ascii="Arial" w:eastAsia="Times New Roman" w:hAnsi="Arial" w:cs="Arial"/>
                    </w:rPr>
                  </w:pPr>
                  <w:r>
                    <w:rPr>
                      <w:rFonts w:ascii="Arial" w:eastAsia="Times New Roman" w:hAnsi="Arial" w:cs="Arial"/>
                    </w:rPr>
                    <w:t>Content Area</w:t>
                  </w:r>
                </w:p>
              </w:tc>
              <w:tc>
                <w:tcPr>
                  <w:tcW w:w="1404" w:type="dxa"/>
                </w:tcPr>
                <w:p w14:paraId="380B4162" w14:textId="77777777" w:rsidR="009922B4" w:rsidRDefault="009922B4" w:rsidP="00471BC5">
                  <w:pPr>
                    <w:contextualSpacing/>
                    <w:rPr>
                      <w:rFonts w:ascii="Arial" w:eastAsia="Times New Roman" w:hAnsi="Arial" w:cs="Arial"/>
                    </w:rPr>
                  </w:pPr>
                  <w:r>
                    <w:rPr>
                      <w:rFonts w:ascii="Arial" w:eastAsia="Times New Roman" w:hAnsi="Arial" w:cs="Arial"/>
                    </w:rPr>
                    <w:t>Grade Level</w:t>
                  </w:r>
                </w:p>
              </w:tc>
              <w:tc>
                <w:tcPr>
                  <w:tcW w:w="5256" w:type="dxa"/>
                </w:tcPr>
                <w:p w14:paraId="22D82B9D" w14:textId="77777777" w:rsidR="009922B4" w:rsidRDefault="009922B4" w:rsidP="00471BC5">
                  <w:pPr>
                    <w:contextualSpacing/>
                    <w:rPr>
                      <w:rFonts w:ascii="Arial" w:eastAsia="Times New Roman" w:hAnsi="Arial" w:cs="Arial"/>
                    </w:rPr>
                  </w:pPr>
                  <w:r>
                    <w:rPr>
                      <w:rFonts w:ascii="Arial" w:eastAsia="Times New Roman" w:hAnsi="Arial" w:cs="Arial"/>
                    </w:rPr>
                    <w:t>NC SCS</w:t>
                  </w:r>
                </w:p>
              </w:tc>
            </w:tr>
            <w:tr w:rsidR="009922B4" w14:paraId="0BF017D4" w14:textId="77777777" w:rsidTr="009922B4">
              <w:tc>
                <w:tcPr>
                  <w:tcW w:w="2367" w:type="dxa"/>
                </w:tcPr>
                <w:p w14:paraId="186FF4AD" w14:textId="77777777" w:rsidR="009922B4" w:rsidRDefault="009922B4" w:rsidP="00471BC5">
                  <w:pPr>
                    <w:contextualSpacing/>
                    <w:rPr>
                      <w:rFonts w:ascii="Arial" w:eastAsia="Times New Roman" w:hAnsi="Arial" w:cs="Arial"/>
                    </w:rPr>
                  </w:pPr>
                  <w:proofErr w:type="spellStart"/>
                  <w:r>
                    <w:rPr>
                      <w:rFonts w:ascii="Arial" w:eastAsia="Times New Roman" w:hAnsi="Arial" w:cs="Arial"/>
                    </w:rPr>
                    <w:t>Agriscience</w:t>
                  </w:r>
                  <w:proofErr w:type="spellEnd"/>
                </w:p>
              </w:tc>
              <w:tc>
                <w:tcPr>
                  <w:tcW w:w="1404" w:type="dxa"/>
                </w:tcPr>
                <w:p w14:paraId="1A0A545C" w14:textId="77777777" w:rsidR="009922B4" w:rsidRDefault="009922B4" w:rsidP="00471BC5">
                  <w:pPr>
                    <w:contextualSpacing/>
                    <w:rPr>
                      <w:rFonts w:ascii="Arial" w:eastAsia="Times New Roman" w:hAnsi="Arial" w:cs="Arial"/>
                    </w:rPr>
                  </w:pPr>
                  <w:r>
                    <w:rPr>
                      <w:rFonts w:ascii="Arial" w:eastAsia="Times New Roman" w:hAnsi="Arial" w:cs="Arial"/>
                    </w:rPr>
                    <w:t>9-12</w:t>
                  </w:r>
                </w:p>
              </w:tc>
              <w:tc>
                <w:tcPr>
                  <w:tcW w:w="5256" w:type="dxa"/>
                  <w:vAlign w:val="center"/>
                </w:tcPr>
                <w:p w14:paraId="19531A27" w14:textId="77777777" w:rsidR="009922B4" w:rsidRPr="003028FD" w:rsidRDefault="009922B4" w:rsidP="00471BC5">
                  <w:pPr>
                    <w:contextualSpacing/>
                    <w:rPr>
                      <w:i/>
                    </w:rPr>
                  </w:pPr>
                  <w:r>
                    <w:rPr>
                      <w:i/>
                    </w:rPr>
                    <w:t xml:space="preserve">3.02 </w:t>
                  </w:r>
                  <w:r w:rsidRPr="003028FD">
                    <w:rPr>
                      <w:i/>
                    </w:rPr>
                    <w:t>Understand biotechnology in the plant industry.</w:t>
                  </w:r>
                </w:p>
              </w:tc>
            </w:tr>
            <w:tr w:rsidR="009922B4" w14:paraId="4756912D" w14:textId="77777777" w:rsidTr="009922B4">
              <w:tc>
                <w:tcPr>
                  <w:tcW w:w="2367" w:type="dxa"/>
                </w:tcPr>
                <w:p w14:paraId="3639CEF9" w14:textId="697A4D67" w:rsidR="009922B4" w:rsidRDefault="009922B4" w:rsidP="00471BC5">
                  <w:pPr>
                    <w:contextualSpacing/>
                    <w:rPr>
                      <w:rFonts w:ascii="Arial" w:eastAsia="Times New Roman" w:hAnsi="Arial" w:cs="Arial"/>
                    </w:rPr>
                  </w:pPr>
                  <w:r>
                    <w:rPr>
                      <w:rFonts w:ascii="Arial" w:eastAsia="Times New Roman" w:hAnsi="Arial" w:cs="Arial"/>
                    </w:rPr>
                    <w:t>Earth/Environmental Science</w:t>
                  </w:r>
                </w:p>
              </w:tc>
              <w:tc>
                <w:tcPr>
                  <w:tcW w:w="1404" w:type="dxa"/>
                </w:tcPr>
                <w:p w14:paraId="62C60072" w14:textId="42BDEF56" w:rsidR="009922B4" w:rsidRDefault="009922B4" w:rsidP="00471BC5">
                  <w:pPr>
                    <w:contextualSpacing/>
                    <w:rPr>
                      <w:rFonts w:ascii="Arial" w:eastAsia="Times New Roman" w:hAnsi="Arial" w:cs="Arial"/>
                    </w:rPr>
                  </w:pPr>
                  <w:r>
                    <w:rPr>
                      <w:rFonts w:ascii="Arial" w:eastAsia="Times New Roman" w:hAnsi="Arial" w:cs="Arial"/>
                    </w:rPr>
                    <w:t>9-12</w:t>
                  </w:r>
                </w:p>
              </w:tc>
              <w:tc>
                <w:tcPr>
                  <w:tcW w:w="5256" w:type="dxa"/>
                  <w:vAlign w:val="center"/>
                </w:tcPr>
                <w:p w14:paraId="610BF505" w14:textId="76BDC6A3" w:rsidR="009922B4" w:rsidRDefault="009922B4" w:rsidP="00471BC5">
                  <w:pPr>
                    <w:contextualSpacing/>
                    <w:rPr>
                      <w:i/>
                    </w:rPr>
                  </w:pPr>
                  <w:r>
                    <w:t>EEn.2.8.1 Evaluate alternative energy technologies for use in North Carolina.</w:t>
                  </w:r>
                </w:p>
              </w:tc>
            </w:tr>
          </w:tbl>
          <w:p w14:paraId="14CEC568" w14:textId="77777777" w:rsidR="00783D4B" w:rsidRDefault="00783D4B" w:rsidP="00471BC5">
            <w:pPr>
              <w:spacing w:before="120" w:after="120"/>
              <w:contextualSpacing/>
              <w:rPr>
                <w:rFonts w:ascii="Arial" w:eastAsia="Times New Roman" w:hAnsi="Arial" w:cs="Arial"/>
              </w:rPr>
            </w:pPr>
          </w:p>
        </w:tc>
      </w:tr>
      <w:tr w:rsidR="00C96EB6" w:rsidRPr="00F81FDE" w14:paraId="2094F51A" w14:textId="77777777" w:rsidTr="00E74FB8">
        <w:tc>
          <w:tcPr>
            <w:tcW w:w="714" w:type="pct"/>
          </w:tcPr>
          <w:p w14:paraId="23A8DD5C" w14:textId="3CF623C6" w:rsidR="00F528B8" w:rsidRPr="00F528B8" w:rsidRDefault="009922B4" w:rsidP="009922B4">
            <w:pPr>
              <w:spacing w:before="120" w:after="120"/>
              <w:contextualSpacing/>
              <w:rPr>
                <w:rFonts w:ascii="Arial" w:eastAsia="Times New Roman" w:hAnsi="Arial" w:cs="Arial"/>
                <w:b/>
              </w:rPr>
            </w:pPr>
            <w:r>
              <w:rPr>
                <w:rFonts w:ascii="Arial" w:eastAsia="Times New Roman" w:hAnsi="Arial" w:cs="Arial"/>
                <w:b/>
              </w:rPr>
              <w:t xml:space="preserve">Learning Outcomes </w:t>
            </w:r>
          </w:p>
        </w:tc>
        <w:tc>
          <w:tcPr>
            <w:tcW w:w="4286" w:type="pct"/>
            <w:gridSpan w:val="3"/>
          </w:tcPr>
          <w:p w14:paraId="7398C3FD" w14:textId="01058824" w:rsidR="00C96EB6" w:rsidRDefault="00C96EB6" w:rsidP="00C96EB6">
            <w:pPr>
              <w:spacing w:after="120"/>
              <w:contextualSpacing/>
              <w:rPr>
                <w:rFonts w:ascii="Arial" w:eastAsia="Times New Roman" w:hAnsi="Arial" w:cs="Arial"/>
              </w:rPr>
            </w:pPr>
            <w:r>
              <w:rPr>
                <w:rFonts w:ascii="Arial" w:eastAsia="Times New Roman" w:hAnsi="Arial" w:cs="Arial"/>
              </w:rPr>
              <w:t>Students will…</w:t>
            </w:r>
          </w:p>
          <w:p w14:paraId="198EB157" w14:textId="1C1F8DE2" w:rsidR="00C96EB6" w:rsidRPr="00C96EB6" w:rsidRDefault="00677EDC" w:rsidP="00C96EB6">
            <w:pPr>
              <w:numPr>
                <w:ilvl w:val="0"/>
                <w:numId w:val="1"/>
              </w:numPr>
              <w:spacing w:after="120"/>
              <w:contextualSpacing/>
              <w:rPr>
                <w:rFonts w:ascii="Arial" w:eastAsia="Times New Roman" w:hAnsi="Arial" w:cs="Arial"/>
              </w:rPr>
            </w:pPr>
            <w:proofErr w:type="gramStart"/>
            <w:r>
              <w:rPr>
                <w:rFonts w:ascii="Arial" w:eastAsia="Times New Roman" w:hAnsi="Arial" w:cs="Arial"/>
              </w:rPr>
              <w:t>discuss</w:t>
            </w:r>
            <w:proofErr w:type="gramEnd"/>
            <w:r w:rsidR="00C96EB6" w:rsidRPr="00C96EB6">
              <w:rPr>
                <w:rFonts w:ascii="Arial" w:eastAsia="Times New Roman" w:hAnsi="Arial" w:cs="Arial"/>
              </w:rPr>
              <w:t xml:space="preserve"> why alternative fuels are important</w:t>
            </w:r>
            <w:r w:rsidR="00C96EB6">
              <w:rPr>
                <w:rFonts w:ascii="Arial" w:eastAsia="Times New Roman" w:hAnsi="Arial" w:cs="Arial"/>
              </w:rPr>
              <w:t>.</w:t>
            </w:r>
          </w:p>
          <w:p w14:paraId="12361579" w14:textId="092C6B4E" w:rsidR="00C96EB6" w:rsidRPr="00C96EB6" w:rsidRDefault="00C96EB6" w:rsidP="00C96EB6">
            <w:pPr>
              <w:numPr>
                <w:ilvl w:val="0"/>
                <w:numId w:val="1"/>
              </w:numPr>
              <w:spacing w:after="120"/>
              <w:contextualSpacing/>
              <w:rPr>
                <w:rFonts w:ascii="Arial" w:eastAsia="Times New Roman" w:hAnsi="Arial" w:cs="Arial"/>
              </w:rPr>
            </w:pPr>
            <w:proofErr w:type="gramStart"/>
            <w:r>
              <w:rPr>
                <w:rFonts w:ascii="Arial" w:eastAsia="Times New Roman" w:hAnsi="Arial" w:cs="Arial"/>
              </w:rPr>
              <w:t>use</w:t>
            </w:r>
            <w:proofErr w:type="gramEnd"/>
            <w:r w:rsidRPr="00C96EB6">
              <w:rPr>
                <w:rFonts w:ascii="Arial" w:eastAsia="Times New Roman" w:hAnsi="Arial" w:cs="Arial"/>
              </w:rPr>
              <w:t xml:space="preserve"> the content vocabulary related to alternative fuels</w:t>
            </w:r>
            <w:r>
              <w:rPr>
                <w:rFonts w:ascii="Arial" w:eastAsia="Times New Roman" w:hAnsi="Arial" w:cs="Arial"/>
              </w:rPr>
              <w:t>.</w:t>
            </w:r>
          </w:p>
          <w:p w14:paraId="3FE285A5" w14:textId="4D7E4820" w:rsidR="00C96EB6" w:rsidRPr="00C96EB6" w:rsidRDefault="00677EDC" w:rsidP="00C96EB6">
            <w:pPr>
              <w:numPr>
                <w:ilvl w:val="0"/>
                <w:numId w:val="1"/>
              </w:numPr>
              <w:spacing w:after="120"/>
              <w:contextualSpacing/>
              <w:rPr>
                <w:rFonts w:ascii="Arial" w:eastAsia="Times New Roman" w:hAnsi="Arial" w:cs="Arial"/>
              </w:rPr>
            </w:pPr>
            <w:proofErr w:type="gramStart"/>
            <w:r>
              <w:rPr>
                <w:rFonts w:ascii="Arial" w:eastAsia="Times New Roman" w:hAnsi="Arial" w:cs="Arial"/>
              </w:rPr>
              <w:t>learn</w:t>
            </w:r>
            <w:proofErr w:type="gramEnd"/>
            <w:r>
              <w:rPr>
                <w:rFonts w:ascii="Arial" w:eastAsia="Times New Roman" w:hAnsi="Arial" w:cs="Arial"/>
              </w:rPr>
              <w:t xml:space="preserve"> about</w:t>
            </w:r>
            <w:r w:rsidR="00C96EB6" w:rsidRPr="00C96EB6">
              <w:rPr>
                <w:rFonts w:ascii="Arial" w:eastAsia="Times New Roman" w:hAnsi="Arial" w:cs="Arial"/>
              </w:rPr>
              <w:t xml:space="preserve"> how ethanol is made</w:t>
            </w:r>
            <w:r w:rsidR="00C96EB6">
              <w:rPr>
                <w:rFonts w:ascii="Arial" w:eastAsia="Times New Roman" w:hAnsi="Arial" w:cs="Arial"/>
              </w:rPr>
              <w:t>.</w:t>
            </w:r>
          </w:p>
          <w:p w14:paraId="2514F2AA" w14:textId="196CF3BC" w:rsidR="00C37BD5" w:rsidRDefault="00C96EB6" w:rsidP="00471BC5">
            <w:pPr>
              <w:numPr>
                <w:ilvl w:val="0"/>
                <w:numId w:val="1"/>
              </w:numPr>
              <w:spacing w:before="120" w:after="120"/>
              <w:contextualSpacing/>
              <w:rPr>
                <w:rFonts w:ascii="Arial" w:eastAsia="Times New Roman" w:hAnsi="Arial" w:cs="Arial"/>
              </w:rPr>
            </w:pPr>
            <w:proofErr w:type="gramStart"/>
            <w:r>
              <w:rPr>
                <w:rFonts w:ascii="Arial" w:eastAsia="Times New Roman" w:hAnsi="Arial" w:cs="Arial"/>
              </w:rPr>
              <w:t>r</w:t>
            </w:r>
            <w:r w:rsidR="00C37BD5">
              <w:rPr>
                <w:rFonts w:ascii="Arial" w:eastAsia="Times New Roman" w:hAnsi="Arial" w:cs="Arial"/>
              </w:rPr>
              <w:t>ecognize</w:t>
            </w:r>
            <w:proofErr w:type="gramEnd"/>
            <w:r w:rsidR="00C37BD5">
              <w:rPr>
                <w:rFonts w:ascii="Arial" w:eastAsia="Times New Roman" w:hAnsi="Arial" w:cs="Arial"/>
              </w:rPr>
              <w:t xml:space="preserve"> alternative </w:t>
            </w:r>
            <w:r w:rsidR="00251429">
              <w:rPr>
                <w:rFonts w:ascii="Arial" w:eastAsia="Times New Roman" w:hAnsi="Arial" w:cs="Arial"/>
              </w:rPr>
              <w:t>energy</w:t>
            </w:r>
            <w:r w:rsidR="00C37BD5">
              <w:rPr>
                <w:rFonts w:ascii="Arial" w:eastAsia="Times New Roman" w:hAnsi="Arial" w:cs="Arial"/>
              </w:rPr>
              <w:t xml:space="preserve"> being used in </w:t>
            </w:r>
            <w:r w:rsidR="00677EDC">
              <w:rPr>
                <w:rFonts w:ascii="Arial" w:eastAsia="Times New Roman" w:hAnsi="Arial" w:cs="Arial"/>
              </w:rPr>
              <w:t>North Carolina and our c</w:t>
            </w:r>
            <w:r w:rsidR="00C37BD5">
              <w:rPr>
                <w:rFonts w:ascii="Arial" w:eastAsia="Times New Roman" w:hAnsi="Arial" w:cs="Arial"/>
              </w:rPr>
              <w:t>ounty.</w:t>
            </w:r>
          </w:p>
          <w:p w14:paraId="47B22875" w14:textId="1187FB51" w:rsidR="000C4678" w:rsidRDefault="00677EDC" w:rsidP="00471BC5">
            <w:pPr>
              <w:numPr>
                <w:ilvl w:val="0"/>
                <w:numId w:val="1"/>
              </w:numPr>
              <w:spacing w:before="120" w:after="120"/>
              <w:contextualSpacing/>
              <w:rPr>
                <w:rFonts w:ascii="Arial" w:eastAsia="Times New Roman" w:hAnsi="Arial" w:cs="Arial"/>
              </w:rPr>
            </w:pPr>
            <w:proofErr w:type="gramStart"/>
            <w:r>
              <w:rPr>
                <w:rFonts w:ascii="Arial" w:eastAsia="Times New Roman" w:hAnsi="Arial" w:cs="Arial"/>
              </w:rPr>
              <w:t>analyze</w:t>
            </w:r>
            <w:proofErr w:type="gramEnd"/>
            <w:r>
              <w:rPr>
                <w:rFonts w:ascii="Arial" w:eastAsia="Times New Roman" w:hAnsi="Arial" w:cs="Arial"/>
              </w:rPr>
              <w:t xml:space="preserve"> and discuss</w:t>
            </w:r>
            <w:r w:rsidR="000C4678">
              <w:rPr>
                <w:rFonts w:ascii="Arial" w:eastAsia="Times New Roman" w:hAnsi="Arial" w:cs="Arial"/>
              </w:rPr>
              <w:t xml:space="preserve"> the benefits and challenges of the Alternative Fuels industry.</w:t>
            </w:r>
          </w:p>
          <w:p w14:paraId="18C6E03B" w14:textId="7A123AE4" w:rsidR="00F528B8" w:rsidRPr="00F528B8" w:rsidRDefault="00E57D4F" w:rsidP="00152FDA">
            <w:pPr>
              <w:numPr>
                <w:ilvl w:val="0"/>
                <w:numId w:val="1"/>
              </w:numPr>
              <w:spacing w:before="120" w:after="120"/>
              <w:contextualSpacing/>
              <w:rPr>
                <w:rFonts w:ascii="Arial" w:eastAsia="Times New Roman" w:hAnsi="Arial" w:cs="Arial"/>
              </w:rPr>
            </w:pPr>
            <w:r>
              <w:rPr>
                <w:rFonts w:ascii="Arial" w:eastAsia="Times New Roman" w:hAnsi="Arial" w:cs="Arial"/>
              </w:rPr>
              <w:t xml:space="preserve">develop marketing skills and strategies </w:t>
            </w:r>
          </w:p>
        </w:tc>
      </w:tr>
      <w:tr w:rsidR="00C96EB6" w:rsidRPr="00F81FDE" w14:paraId="734E5E01" w14:textId="77777777" w:rsidTr="00E74FB8">
        <w:tc>
          <w:tcPr>
            <w:tcW w:w="714" w:type="pct"/>
          </w:tcPr>
          <w:p w14:paraId="0D8BACBB" w14:textId="7B0E87C3" w:rsidR="00F528B8" w:rsidRPr="00F81FDE" w:rsidRDefault="00F528B8" w:rsidP="009922B4">
            <w:pPr>
              <w:spacing w:before="120" w:after="120"/>
              <w:contextualSpacing/>
              <w:rPr>
                <w:rFonts w:ascii="Arial" w:eastAsia="Times New Roman" w:hAnsi="Arial" w:cs="Arial"/>
                <w:b/>
              </w:rPr>
            </w:pPr>
            <w:r w:rsidRPr="00F528B8">
              <w:rPr>
                <w:rFonts w:ascii="Arial" w:eastAsia="Times New Roman" w:hAnsi="Arial" w:cs="Arial"/>
                <w:b/>
              </w:rPr>
              <w:t xml:space="preserve">Time Required and Location </w:t>
            </w:r>
          </w:p>
        </w:tc>
        <w:tc>
          <w:tcPr>
            <w:tcW w:w="4286" w:type="pct"/>
            <w:gridSpan w:val="3"/>
          </w:tcPr>
          <w:p w14:paraId="426E43F2" w14:textId="5A8A2644" w:rsidR="00C37BD5" w:rsidRDefault="00C37BD5" w:rsidP="00471BC5">
            <w:pPr>
              <w:spacing w:before="120" w:after="120"/>
              <w:contextualSpacing/>
              <w:rPr>
                <w:rFonts w:ascii="Arial" w:eastAsia="Times New Roman" w:hAnsi="Arial" w:cs="Arial"/>
              </w:rPr>
            </w:pPr>
            <w:r>
              <w:rPr>
                <w:rFonts w:ascii="Arial" w:eastAsia="Times New Roman" w:hAnsi="Arial" w:cs="Arial"/>
              </w:rPr>
              <w:t xml:space="preserve">Day 1: </w:t>
            </w:r>
            <w:r w:rsidR="00251429">
              <w:rPr>
                <w:rFonts w:ascii="Arial" w:eastAsia="Times New Roman" w:hAnsi="Arial" w:cs="Arial"/>
              </w:rPr>
              <w:t>Alternative Energy Awareness</w:t>
            </w:r>
            <w:r>
              <w:rPr>
                <w:rFonts w:ascii="Arial" w:eastAsia="Times New Roman" w:hAnsi="Arial" w:cs="Arial"/>
              </w:rPr>
              <w:t xml:space="preserve"> (Classroom- 95 minutes)</w:t>
            </w:r>
          </w:p>
          <w:p w14:paraId="1B3175BB" w14:textId="3F2D770D" w:rsidR="00C37BD5" w:rsidRDefault="00C37BD5" w:rsidP="00471BC5">
            <w:pPr>
              <w:spacing w:before="120" w:after="120"/>
              <w:contextualSpacing/>
              <w:rPr>
                <w:rFonts w:ascii="Arial" w:eastAsia="Times New Roman" w:hAnsi="Arial" w:cs="Arial"/>
              </w:rPr>
            </w:pPr>
            <w:r>
              <w:rPr>
                <w:rFonts w:ascii="Arial" w:eastAsia="Times New Roman" w:hAnsi="Arial" w:cs="Arial"/>
              </w:rPr>
              <w:t xml:space="preserve">Day 2: Visit </w:t>
            </w:r>
            <w:r w:rsidR="00677EDC">
              <w:rPr>
                <w:rFonts w:ascii="Arial" w:eastAsia="Times New Roman" w:hAnsi="Arial" w:cs="Arial"/>
              </w:rPr>
              <w:t xml:space="preserve">a biomass production facility, alternative fuel processing facility, or other local business utilizing alternative fuels. Your county extension agent should be able to connect you with appropriate experiences. </w:t>
            </w:r>
            <w:r w:rsidR="000C4678">
              <w:rPr>
                <w:rFonts w:ascii="Arial" w:eastAsia="Times New Roman" w:hAnsi="Arial" w:cs="Arial"/>
              </w:rPr>
              <w:t>(All day field trip.)</w:t>
            </w:r>
          </w:p>
          <w:p w14:paraId="55ED547F" w14:textId="0C5B68C3" w:rsidR="00EA4F95" w:rsidRDefault="00EA4F95" w:rsidP="00471BC5">
            <w:pPr>
              <w:spacing w:before="120" w:after="120"/>
              <w:contextualSpacing/>
              <w:rPr>
                <w:rFonts w:ascii="Arial" w:eastAsia="Times New Roman" w:hAnsi="Arial" w:cs="Arial"/>
              </w:rPr>
            </w:pPr>
            <w:r>
              <w:rPr>
                <w:rFonts w:ascii="Arial" w:eastAsia="Times New Roman" w:hAnsi="Arial" w:cs="Arial"/>
              </w:rPr>
              <w:t xml:space="preserve">Day </w:t>
            </w:r>
            <w:r w:rsidR="00C96EB6">
              <w:rPr>
                <w:rFonts w:ascii="Arial" w:eastAsia="Times New Roman" w:hAnsi="Arial" w:cs="Arial"/>
              </w:rPr>
              <w:t>3</w:t>
            </w:r>
            <w:r>
              <w:rPr>
                <w:rFonts w:ascii="Arial" w:eastAsia="Times New Roman" w:hAnsi="Arial" w:cs="Arial"/>
              </w:rPr>
              <w:t xml:space="preserve">: </w:t>
            </w:r>
            <w:r w:rsidR="00152FDA">
              <w:rPr>
                <w:rFonts w:ascii="Arial" w:eastAsia="Times New Roman" w:hAnsi="Arial" w:cs="Arial"/>
              </w:rPr>
              <w:t>Recap, Reflect, and Analyze</w:t>
            </w:r>
            <w:r>
              <w:rPr>
                <w:rFonts w:ascii="Arial" w:eastAsia="Times New Roman" w:hAnsi="Arial" w:cs="Arial"/>
              </w:rPr>
              <w:t xml:space="preserve"> (Classroom- 95 minutes)</w:t>
            </w:r>
          </w:p>
          <w:p w14:paraId="537E401A" w14:textId="2A2FD017" w:rsidR="000C4678" w:rsidRDefault="00EA4F95" w:rsidP="00471BC5">
            <w:pPr>
              <w:spacing w:before="120" w:after="120"/>
              <w:contextualSpacing/>
              <w:rPr>
                <w:rFonts w:ascii="Arial" w:eastAsia="Times New Roman" w:hAnsi="Arial" w:cs="Arial"/>
              </w:rPr>
            </w:pPr>
            <w:r>
              <w:rPr>
                <w:rFonts w:ascii="Arial" w:eastAsia="Times New Roman" w:hAnsi="Arial" w:cs="Arial"/>
              </w:rPr>
              <w:t>Day 4</w:t>
            </w:r>
            <w:r w:rsidR="000C4678">
              <w:rPr>
                <w:rFonts w:ascii="Arial" w:eastAsia="Times New Roman" w:hAnsi="Arial" w:cs="Arial"/>
              </w:rPr>
              <w:t xml:space="preserve">: </w:t>
            </w:r>
            <w:r w:rsidR="008D2324">
              <w:rPr>
                <w:rFonts w:ascii="Arial" w:eastAsia="Times New Roman" w:hAnsi="Arial" w:cs="Arial"/>
              </w:rPr>
              <w:t>Sales Pitches</w:t>
            </w:r>
            <w:r w:rsidR="000C4678">
              <w:rPr>
                <w:rFonts w:ascii="Arial" w:eastAsia="Times New Roman" w:hAnsi="Arial" w:cs="Arial"/>
              </w:rPr>
              <w:t xml:space="preserve"> (Classroom- 95 minutes)</w:t>
            </w:r>
          </w:p>
          <w:p w14:paraId="2D6E15FD" w14:textId="777B3A60" w:rsidR="00F528B8" w:rsidRPr="000A1454" w:rsidRDefault="00EA4F95" w:rsidP="009922B4">
            <w:pPr>
              <w:spacing w:before="120" w:after="120"/>
              <w:contextualSpacing/>
              <w:rPr>
                <w:rFonts w:ascii="Arial" w:eastAsia="Times New Roman" w:hAnsi="Arial" w:cs="Arial"/>
              </w:rPr>
            </w:pPr>
            <w:r>
              <w:rPr>
                <w:rFonts w:ascii="Arial" w:eastAsia="Times New Roman" w:hAnsi="Arial" w:cs="Arial"/>
              </w:rPr>
              <w:t xml:space="preserve">Day 5: </w:t>
            </w:r>
            <w:r w:rsidR="008D2324">
              <w:rPr>
                <w:rFonts w:ascii="Arial" w:eastAsia="Times New Roman" w:hAnsi="Arial" w:cs="Arial"/>
              </w:rPr>
              <w:t>Sales Pitches (Classroom- 95 minutes)</w:t>
            </w:r>
          </w:p>
        </w:tc>
      </w:tr>
      <w:tr w:rsidR="00F528B8" w:rsidRPr="00F81FDE" w14:paraId="5EABE33C" w14:textId="77777777" w:rsidTr="00E74FB8">
        <w:tc>
          <w:tcPr>
            <w:tcW w:w="721" w:type="pct"/>
            <w:gridSpan w:val="2"/>
          </w:tcPr>
          <w:p w14:paraId="65422D76" w14:textId="4D7B5C80" w:rsidR="00F528B8" w:rsidRPr="00F528B8" w:rsidRDefault="00A33726" w:rsidP="009922B4">
            <w:pPr>
              <w:spacing w:before="120" w:after="120"/>
              <w:contextualSpacing/>
              <w:rPr>
                <w:rFonts w:ascii="Arial" w:eastAsia="Times New Roman" w:hAnsi="Arial" w:cs="Arial"/>
                <w:b/>
              </w:rPr>
            </w:pPr>
            <w:r>
              <w:br w:type="page"/>
            </w:r>
            <w:r w:rsidR="00F528B8" w:rsidRPr="00F528B8">
              <w:rPr>
                <w:rFonts w:ascii="Arial" w:eastAsia="Times New Roman" w:hAnsi="Arial" w:cs="Arial"/>
                <w:b/>
              </w:rPr>
              <w:t xml:space="preserve">Materials Needed </w:t>
            </w:r>
          </w:p>
        </w:tc>
        <w:tc>
          <w:tcPr>
            <w:tcW w:w="4279" w:type="pct"/>
            <w:gridSpan w:val="2"/>
          </w:tcPr>
          <w:p w14:paraId="530EB632" w14:textId="5CC794C5" w:rsidR="00EA4F95" w:rsidRDefault="00B95824" w:rsidP="001D680D">
            <w:pPr>
              <w:spacing w:before="120" w:after="120"/>
              <w:contextualSpacing/>
              <w:rPr>
                <w:rFonts w:ascii="Arial" w:eastAsia="Times New Roman" w:hAnsi="Arial" w:cs="Arial"/>
              </w:rPr>
            </w:pPr>
            <w:r>
              <w:rPr>
                <w:rFonts w:ascii="Arial" w:eastAsia="Times New Roman" w:hAnsi="Arial" w:cs="Arial"/>
              </w:rPr>
              <w:t>Lesson</w:t>
            </w:r>
            <w:r w:rsidR="0066627E">
              <w:rPr>
                <w:rFonts w:ascii="Arial" w:eastAsia="Times New Roman" w:hAnsi="Arial" w:cs="Arial"/>
              </w:rPr>
              <w:t xml:space="preserve"> 1</w:t>
            </w:r>
          </w:p>
          <w:p w14:paraId="4CB91FFB" w14:textId="750CCA94" w:rsidR="0066627E" w:rsidRDefault="0066627E" w:rsidP="00AB4B09">
            <w:pPr>
              <w:pStyle w:val="ListParagraph"/>
              <w:numPr>
                <w:ilvl w:val="0"/>
                <w:numId w:val="11"/>
              </w:numPr>
              <w:spacing w:before="120" w:after="120"/>
              <w:ind w:left="703"/>
              <w:contextualSpacing/>
              <w:rPr>
                <w:rFonts w:ascii="Arial" w:eastAsia="Times New Roman" w:hAnsi="Arial" w:cs="Arial"/>
              </w:rPr>
            </w:pPr>
            <w:r>
              <w:rPr>
                <w:rFonts w:ascii="Arial" w:eastAsia="Times New Roman" w:hAnsi="Arial" w:cs="Arial"/>
              </w:rPr>
              <w:t>Teacher</w:t>
            </w:r>
          </w:p>
          <w:p w14:paraId="22E86567" w14:textId="081F5F9A" w:rsidR="00526639" w:rsidRDefault="009922B4" w:rsidP="00AB4B09">
            <w:pPr>
              <w:pStyle w:val="ListParagraph"/>
              <w:numPr>
                <w:ilvl w:val="0"/>
                <w:numId w:val="4"/>
              </w:numPr>
              <w:spacing w:before="120" w:after="120"/>
              <w:ind w:left="1063"/>
              <w:contextualSpacing/>
              <w:rPr>
                <w:rFonts w:ascii="Arial" w:eastAsia="Times New Roman" w:hAnsi="Arial" w:cs="Arial"/>
              </w:rPr>
            </w:pPr>
            <w:r w:rsidRPr="009922B4">
              <w:rPr>
                <w:rFonts w:ascii="Arial" w:eastAsia="Times New Roman" w:hAnsi="Arial" w:cs="Arial"/>
              </w:rPr>
              <w:t>Alternativ</w:t>
            </w:r>
            <w:r>
              <w:rPr>
                <w:rFonts w:ascii="Arial" w:eastAsia="Times New Roman" w:hAnsi="Arial" w:cs="Arial"/>
              </w:rPr>
              <w:t xml:space="preserve">e </w:t>
            </w:r>
            <w:r w:rsidRPr="009922B4">
              <w:rPr>
                <w:rStyle w:val="Hyperlink"/>
                <w:rFonts w:ascii="Arial" w:eastAsia="Times New Roman" w:hAnsi="Arial" w:cs="Arial"/>
                <w:color w:val="auto"/>
                <w:u w:val="none"/>
              </w:rPr>
              <w:t>Energy Awareness PowerPoint</w:t>
            </w:r>
          </w:p>
          <w:p w14:paraId="7578B52C" w14:textId="4886E760" w:rsidR="000C4678" w:rsidRDefault="000C4678"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Current Events articles about energy crisis and alternative fuels</w:t>
            </w:r>
          </w:p>
          <w:p w14:paraId="41DBF599" w14:textId="2D964DC0" w:rsidR="00471BC5" w:rsidRDefault="00471BC5"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Extra Index Cards</w:t>
            </w:r>
          </w:p>
          <w:p w14:paraId="2AADCF03" w14:textId="5CF61D48" w:rsidR="00471BC5" w:rsidRDefault="00152FDA"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Starch</w:t>
            </w:r>
            <w:r w:rsidR="00600C85">
              <w:rPr>
                <w:rFonts w:ascii="Arial" w:eastAsia="Times New Roman" w:hAnsi="Arial" w:cs="Arial"/>
              </w:rPr>
              <w:t xml:space="preserve"> Extraction Lab and Advance Homework sheets (Class set)</w:t>
            </w:r>
          </w:p>
          <w:p w14:paraId="6820C882" w14:textId="77777777" w:rsidR="0066627E" w:rsidRDefault="0066627E" w:rsidP="001D680D">
            <w:pPr>
              <w:pStyle w:val="ListParagraph"/>
              <w:spacing w:before="120" w:after="120"/>
              <w:contextualSpacing/>
              <w:rPr>
                <w:rFonts w:ascii="Arial" w:eastAsia="Times New Roman" w:hAnsi="Arial" w:cs="Arial"/>
              </w:rPr>
            </w:pPr>
          </w:p>
          <w:p w14:paraId="17E4875B" w14:textId="299C316C" w:rsidR="0066627E" w:rsidRDefault="0066627E" w:rsidP="00AB4B09">
            <w:pPr>
              <w:pStyle w:val="ListParagraph"/>
              <w:numPr>
                <w:ilvl w:val="0"/>
                <w:numId w:val="11"/>
              </w:numPr>
              <w:spacing w:before="120" w:after="120"/>
              <w:ind w:left="703"/>
              <w:contextualSpacing/>
              <w:rPr>
                <w:rFonts w:ascii="Arial" w:eastAsia="Times New Roman" w:hAnsi="Arial" w:cs="Arial"/>
              </w:rPr>
            </w:pPr>
            <w:r>
              <w:rPr>
                <w:rFonts w:ascii="Arial" w:eastAsia="Times New Roman" w:hAnsi="Arial" w:cs="Arial"/>
              </w:rPr>
              <w:t>Student</w:t>
            </w:r>
          </w:p>
          <w:p w14:paraId="7A3182B5" w14:textId="77777777" w:rsidR="00471BC5" w:rsidRDefault="00471BC5" w:rsidP="00AB4B09">
            <w:pPr>
              <w:pStyle w:val="ListParagraph"/>
              <w:numPr>
                <w:ilvl w:val="0"/>
                <w:numId w:val="12"/>
              </w:numPr>
              <w:spacing w:before="120" w:after="120"/>
              <w:ind w:left="1063"/>
              <w:contextualSpacing/>
              <w:rPr>
                <w:rFonts w:ascii="Arial" w:eastAsia="Times New Roman" w:hAnsi="Arial" w:cs="Arial"/>
              </w:rPr>
            </w:pPr>
            <w:r>
              <w:rPr>
                <w:rFonts w:ascii="Arial" w:eastAsia="Times New Roman" w:hAnsi="Arial" w:cs="Arial"/>
              </w:rPr>
              <w:t>Index Cards</w:t>
            </w:r>
          </w:p>
          <w:p w14:paraId="5870504A" w14:textId="0DCA7316" w:rsidR="00471BC5" w:rsidRDefault="00471BC5" w:rsidP="00AB4B09">
            <w:pPr>
              <w:pStyle w:val="ListParagraph"/>
              <w:numPr>
                <w:ilvl w:val="0"/>
                <w:numId w:val="12"/>
              </w:numPr>
              <w:spacing w:before="120" w:after="120"/>
              <w:ind w:left="1063"/>
              <w:contextualSpacing/>
              <w:rPr>
                <w:rFonts w:ascii="Arial" w:eastAsia="Times New Roman" w:hAnsi="Arial" w:cs="Arial"/>
              </w:rPr>
            </w:pPr>
            <w:r>
              <w:rPr>
                <w:rFonts w:ascii="Arial" w:eastAsia="Times New Roman" w:hAnsi="Arial" w:cs="Arial"/>
              </w:rPr>
              <w:t>Writing Utensil</w:t>
            </w:r>
          </w:p>
          <w:p w14:paraId="519ABBDE" w14:textId="4E3D14D3" w:rsidR="0066627E" w:rsidRDefault="0066627E" w:rsidP="00AB4B09">
            <w:pPr>
              <w:pStyle w:val="ListParagraph"/>
              <w:numPr>
                <w:ilvl w:val="0"/>
                <w:numId w:val="12"/>
              </w:numPr>
              <w:spacing w:before="120" w:after="120"/>
              <w:ind w:left="1063"/>
              <w:contextualSpacing/>
              <w:rPr>
                <w:rFonts w:ascii="Arial" w:eastAsia="Times New Roman" w:hAnsi="Arial" w:cs="Arial"/>
              </w:rPr>
            </w:pPr>
            <w:r>
              <w:rPr>
                <w:rFonts w:ascii="Arial" w:eastAsia="Times New Roman" w:hAnsi="Arial" w:cs="Arial"/>
              </w:rPr>
              <w:t>For each lab team:</w:t>
            </w:r>
            <w:r w:rsidR="00677EDC">
              <w:rPr>
                <w:rFonts w:ascii="Arial" w:eastAsia="Times New Roman" w:hAnsi="Arial" w:cs="Arial"/>
              </w:rPr>
              <w:t xml:space="preserve"> (Groups of 4 or less are ideal.)</w:t>
            </w:r>
          </w:p>
          <w:p w14:paraId="38260B77" w14:textId="77777777" w:rsidR="0066627E" w:rsidRDefault="0066627E" w:rsidP="00AB4B09">
            <w:pPr>
              <w:pStyle w:val="ListParagraph"/>
              <w:numPr>
                <w:ilvl w:val="0"/>
                <w:numId w:val="13"/>
              </w:numPr>
              <w:spacing w:before="120" w:after="120"/>
              <w:contextualSpacing/>
              <w:rPr>
                <w:rFonts w:ascii="Arial" w:eastAsia="Times New Roman" w:hAnsi="Arial" w:cs="Arial"/>
              </w:rPr>
            </w:pPr>
            <w:r>
              <w:rPr>
                <w:rFonts w:ascii="Arial" w:eastAsia="Times New Roman" w:hAnsi="Arial" w:cs="Arial"/>
              </w:rPr>
              <w:t>1 white potato</w:t>
            </w:r>
          </w:p>
          <w:p w14:paraId="1B037B80" w14:textId="77777777" w:rsidR="0066627E" w:rsidRDefault="0066627E" w:rsidP="00AB4B09">
            <w:pPr>
              <w:pStyle w:val="ListParagraph"/>
              <w:numPr>
                <w:ilvl w:val="0"/>
                <w:numId w:val="13"/>
              </w:numPr>
              <w:spacing w:before="120" w:after="120"/>
              <w:contextualSpacing/>
              <w:rPr>
                <w:rFonts w:ascii="Arial" w:eastAsia="Times New Roman" w:hAnsi="Arial" w:cs="Arial"/>
              </w:rPr>
            </w:pPr>
            <w:r>
              <w:rPr>
                <w:rFonts w:ascii="Arial" w:eastAsia="Times New Roman" w:hAnsi="Arial" w:cs="Arial"/>
              </w:rPr>
              <w:t>1 sweet potato</w:t>
            </w:r>
          </w:p>
          <w:p w14:paraId="3DDA16F1" w14:textId="77777777" w:rsidR="0066627E" w:rsidRDefault="0066627E" w:rsidP="00AB4B09">
            <w:pPr>
              <w:pStyle w:val="ListParagraph"/>
              <w:numPr>
                <w:ilvl w:val="0"/>
                <w:numId w:val="13"/>
              </w:numPr>
              <w:spacing w:before="120" w:after="120"/>
              <w:contextualSpacing/>
              <w:rPr>
                <w:rFonts w:ascii="Arial" w:eastAsia="Times New Roman" w:hAnsi="Arial" w:cs="Arial"/>
              </w:rPr>
            </w:pPr>
            <w:r>
              <w:rPr>
                <w:rFonts w:ascii="Arial" w:eastAsia="Times New Roman" w:hAnsi="Arial" w:cs="Arial"/>
              </w:rPr>
              <w:t>2 containers</w:t>
            </w:r>
          </w:p>
          <w:p w14:paraId="3B53E2A8" w14:textId="77777777" w:rsidR="0066627E" w:rsidRDefault="0066627E" w:rsidP="00AB4B09">
            <w:pPr>
              <w:pStyle w:val="ListParagraph"/>
              <w:numPr>
                <w:ilvl w:val="0"/>
                <w:numId w:val="13"/>
              </w:numPr>
              <w:spacing w:before="120" w:after="120"/>
              <w:contextualSpacing/>
              <w:rPr>
                <w:rFonts w:ascii="Arial" w:eastAsia="Times New Roman" w:hAnsi="Arial" w:cs="Arial"/>
              </w:rPr>
            </w:pPr>
            <w:r>
              <w:rPr>
                <w:rFonts w:ascii="Arial" w:eastAsia="Times New Roman" w:hAnsi="Arial" w:cs="Arial"/>
              </w:rPr>
              <w:t>1 cheesecloth</w:t>
            </w:r>
          </w:p>
          <w:p w14:paraId="555D10A5" w14:textId="77777777" w:rsidR="000C4678" w:rsidRDefault="0066627E" w:rsidP="00AB4B09">
            <w:pPr>
              <w:pStyle w:val="ListParagraph"/>
              <w:numPr>
                <w:ilvl w:val="0"/>
                <w:numId w:val="13"/>
              </w:numPr>
              <w:spacing w:before="120" w:after="120"/>
              <w:contextualSpacing/>
              <w:rPr>
                <w:rFonts w:ascii="Arial" w:eastAsia="Times New Roman" w:hAnsi="Arial" w:cs="Arial"/>
              </w:rPr>
            </w:pPr>
            <w:r>
              <w:rPr>
                <w:rFonts w:ascii="Arial" w:eastAsia="Times New Roman" w:hAnsi="Arial" w:cs="Arial"/>
              </w:rPr>
              <w:t>1 measuring cup</w:t>
            </w:r>
          </w:p>
          <w:p w14:paraId="6E546B92" w14:textId="57C8D8F9" w:rsidR="00471BC5" w:rsidRDefault="00B95824" w:rsidP="001D680D">
            <w:pPr>
              <w:spacing w:before="120" w:after="120"/>
              <w:contextualSpacing/>
              <w:rPr>
                <w:rFonts w:ascii="Arial" w:eastAsia="Times New Roman" w:hAnsi="Arial" w:cs="Arial"/>
              </w:rPr>
            </w:pPr>
            <w:r>
              <w:rPr>
                <w:rFonts w:ascii="Arial" w:eastAsia="Times New Roman" w:hAnsi="Arial" w:cs="Arial"/>
              </w:rPr>
              <w:lastRenderedPageBreak/>
              <w:t>Lesson</w:t>
            </w:r>
            <w:r w:rsidR="00471BC5">
              <w:rPr>
                <w:rFonts w:ascii="Arial" w:eastAsia="Times New Roman" w:hAnsi="Arial" w:cs="Arial"/>
              </w:rPr>
              <w:t xml:space="preserve"> 2</w:t>
            </w:r>
          </w:p>
          <w:p w14:paraId="37AFB3E1" w14:textId="77777777" w:rsidR="00471BC5" w:rsidRDefault="00471BC5" w:rsidP="00AB4B09">
            <w:pPr>
              <w:pStyle w:val="ListParagraph"/>
              <w:numPr>
                <w:ilvl w:val="0"/>
                <w:numId w:val="11"/>
              </w:numPr>
              <w:spacing w:before="120" w:after="120"/>
              <w:ind w:left="703"/>
              <w:contextualSpacing/>
              <w:rPr>
                <w:rFonts w:ascii="Arial" w:eastAsia="Times New Roman" w:hAnsi="Arial" w:cs="Arial"/>
              </w:rPr>
            </w:pPr>
            <w:r>
              <w:rPr>
                <w:rFonts w:ascii="Arial" w:eastAsia="Times New Roman" w:hAnsi="Arial" w:cs="Arial"/>
              </w:rPr>
              <w:t>Teacher</w:t>
            </w:r>
          </w:p>
          <w:p w14:paraId="6A9491AE" w14:textId="4814134D" w:rsidR="00471BC5" w:rsidRDefault="00471BC5"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Lunch for all students</w:t>
            </w:r>
          </w:p>
          <w:p w14:paraId="453551B5" w14:textId="77777777" w:rsidR="00471BC5" w:rsidRDefault="00471BC5"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Bus for transportation</w:t>
            </w:r>
          </w:p>
          <w:p w14:paraId="0765E822" w14:textId="35BD7875" w:rsidR="00471BC5" w:rsidRDefault="00471BC5"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Eye and Hearing Protection (if recommended by sites)</w:t>
            </w:r>
          </w:p>
          <w:p w14:paraId="6CD1DAA0" w14:textId="77777777" w:rsidR="00471BC5" w:rsidRDefault="00471BC5" w:rsidP="001D680D">
            <w:pPr>
              <w:pStyle w:val="ListParagraph"/>
              <w:spacing w:before="120" w:after="120"/>
              <w:contextualSpacing/>
              <w:rPr>
                <w:rFonts w:ascii="Arial" w:eastAsia="Times New Roman" w:hAnsi="Arial" w:cs="Arial"/>
              </w:rPr>
            </w:pPr>
          </w:p>
          <w:p w14:paraId="49BD207D" w14:textId="77777777" w:rsidR="00471BC5" w:rsidRDefault="00471BC5" w:rsidP="00AB4B09">
            <w:pPr>
              <w:pStyle w:val="ListParagraph"/>
              <w:numPr>
                <w:ilvl w:val="0"/>
                <w:numId w:val="11"/>
              </w:numPr>
              <w:spacing w:before="120" w:after="120"/>
              <w:ind w:left="703"/>
              <w:contextualSpacing/>
              <w:rPr>
                <w:rFonts w:ascii="Arial" w:eastAsia="Times New Roman" w:hAnsi="Arial" w:cs="Arial"/>
              </w:rPr>
            </w:pPr>
            <w:r>
              <w:rPr>
                <w:rFonts w:ascii="Arial" w:eastAsia="Times New Roman" w:hAnsi="Arial" w:cs="Arial"/>
              </w:rPr>
              <w:t>Student</w:t>
            </w:r>
          </w:p>
          <w:p w14:paraId="145844A4" w14:textId="77777777" w:rsidR="00471BC5" w:rsidRDefault="00471BC5" w:rsidP="00AB4B09">
            <w:pPr>
              <w:pStyle w:val="ListParagraph"/>
              <w:numPr>
                <w:ilvl w:val="0"/>
                <w:numId w:val="14"/>
              </w:numPr>
              <w:spacing w:before="120" w:after="120"/>
              <w:ind w:left="1063"/>
              <w:contextualSpacing/>
              <w:rPr>
                <w:rFonts w:ascii="Arial" w:eastAsia="Times New Roman" w:hAnsi="Arial" w:cs="Arial"/>
              </w:rPr>
            </w:pPr>
            <w:r>
              <w:rPr>
                <w:rFonts w:ascii="Arial" w:eastAsia="Times New Roman" w:hAnsi="Arial" w:cs="Arial"/>
              </w:rPr>
              <w:t>Questions.</w:t>
            </w:r>
          </w:p>
          <w:p w14:paraId="66949650" w14:textId="6BABEDE9" w:rsidR="00471BC5" w:rsidRDefault="00B95824" w:rsidP="001D680D">
            <w:pPr>
              <w:spacing w:before="120" w:after="120"/>
              <w:contextualSpacing/>
              <w:rPr>
                <w:rFonts w:ascii="Arial" w:eastAsia="Times New Roman" w:hAnsi="Arial" w:cs="Arial"/>
              </w:rPr>
            </w:pPr>
            <w:r>
              <w:rPr>
                <w:rFonts w:ascii="Arial" w:eastAsia="Times New Roman" w:hAnsi="Arial" w:cs="Arial"/>
              </w:rPr>
              <w:t>Lesson</w:t>
            </w:r>
            <w:r w:rsidR="00471BC5">
              <w:rPr>
                <w:rFonts w:ascii="Arial" w:eastAsia="Times New Roman" w:hAnsi="Arial" w:cs="Arial"/>
              </w:rPr>
              <w:t xml:space="preserve"> </w:t>
            </w:r>
            <w:r w:rsidR="00C96EB6">
              <w:rPr>
                <w:rFonts w:ascii="Arial" w:eastAsia="Times New Roman" w:hAnsi="Arial" w:cs="Arial"/>
              </w:rPr>
              <w:t>3</w:t>
            </w:r>
          </w:p>
          <w:p w14:paraId="6D5778CA" w14:textId="77777777" w:rsidR="00471BC5" w:rsidRDefault="00471BC5" w:rsidP="00AB4B09">
            <w:pPr>
              <w:pStyle w:val="ListParagraph"/>
              <w:numPr>
                <w:ilvl w:val="0"/>
                <w:numId w:val="11"/>
              </w:numPr>
              <w:spacing w:before="120" w:after="120"/>
              <w:ind w:left="703"/>
              <w:contextualSpacing/>
              <w:rPr>
                <w:rFonts w:ascii="Arial" w:eastAsia="Times New Roman" w:hAnsi="Arial" w:cs="Arial"/>
              </w:rPr>
            </w:pPr>
            <w:r>
              <w:rPr>
                <w:rFonts w:ascii="Arial" w:eastAsia="Times New Roman" w:hAnsi="Arial" w:cs="Arial"/>
              </w:rPr>
              <w:t>Teacher</w:t>
            </w:r>
          </w:p>
          <w:p w14:paraId="64C52D67" w14:textId="7A847E42" w:rsidR="00F75E84" w:rsidRDefault="00F947F5" w:rsidP="00AB4B09">
            <w:pPr>
              <w:pStyle w:val="ListParagraph"/>
              <w:numPr>
                <w:ilvl w:val="0"/>
                <w:numId w:val="4"/>
              </w:numPr>
              <w:spacing w:before="120" w:after="120"/>
              <w:ind w:left="1063"/>
              <w:contextualSpacing/>
              <w:rPr>
                <w:rFonts w:ascii="Arial" w:eastAsia="Times New Roman" w:hAnsi="Arial" w:cs="Arial"/>
              </w:rPr>
            </w:pPr>
            <w:hyperlink r:id="rId7" w:history="1">
              <w:r w:rsidR="00F75E84" w:rsidRPr="00F75E84">
                <w:rPr>
                  <w:rStyle w:val="Hyperlink"/>
                  <w:rFonts w:ascii="Arial" w:eastAsia="Times New Roman" w:hAnsi="Arial" w:cs="Arial"/>
                </w:rPr>
                <w:t xml:space="preserve">Article for </w:t>
              </w:r>
              <w:proofErr w:type="spellStart"/>
              <w:r w:rsidR="00F75E84" w:rsidRPr="00F75E84">
                <w:rPr>
                  <w:rStyle w:val="Hyperlink"/>
                  <w:rFonts w:ascii="Arial" w:eastAsia="Times New Roman" w:hAnsi="Arial" w:cs="Arial"/>
                </w:rPr>
                <w:t>Padeia</w:t>
              </w:r>
              <w:proofErr w:type="spellEnd"/>
            </w:hyperlink>
            <w:r w:rsidR="00004526">
              <w:rPr>
                <w:rFonts w:ascii="Arial" w:eastAsia="Times New Roman" w:hAnsi="Arial" w:cs="Arial"/>
              </w:rPr>
              <w:t xml:space="preserve">: Advantages and Disadvantages </w:t>
            </w:r>
            <w:proofErr w:type="spellStart"/>
            <w:r w:rsidR="00004526">
              <w:rPr>
                <w:rFonts w:ascii="Arial" w:eastAsia="Times New Roman" w:hAnsi="Arial" w:cs="Arial"/>
              </w:rPr>
              <w:t>Padeia</w:t>
            </w:r>
            <w:proofErr w:type="spellEnd"/>
          </w:p>
          <w:p w14:paraId="50CD6428" w14:textId="2F3F4009" w:rsidR="00471BC5" w:rsidRDefault="00F75E84"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Set up skype appointment with Ag Director from Carolina Biofuels</w:t>
            </w:r>
          </w:p>
          <w:p w14:paraId="5E69A48E" w14:textId="15DABDD2" w:rsidR="00152FDA" w:rsidRDefault="00152FDA"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Skype account</w:t>
            </w:r>
          </w:p>
          <w:p w14:paraId="5348E9D4" w14:textId="77777777" w:rsidR="00F75E84" w:rsidRPr="00F75E84" w:rsidRDefault="00F75E84" w:rsidP="00F75E84">
            <w:pPr>
              <w:pStyle w:val="ListParagraph"/>
              <w:spacing w:before="120" w:after="120"/>
              <w:ind w:left="1063"/>
              <w:contextualSpacing/>
              <w:rPr>
                <w:rFonts w:ascii="Arial" w:eastAsia="Times New Roman" w:hAnsi="Arial" w:cs="Arial"/>
              </w:rPr>
            </w:pPr>
          </w:p>
          <w:p w14:paraId="72883E6D" w14:textId="77777777" w:rsidR="00471BC5" w:rsidRDefault="00471BC5" w:rsidP="00AB4B09">
            <w:pPr>
              <w:pStyle w:val="ListParagraph"/>
              <w:numPr>
                <w:ilvl w:val="0"/>
                <w:numId w:val="11"/>
              </w:numPr>
              <w:spacing w:before="120" w:after="120"/>
              <w:ind w:left="703"/>
              <w:contextualSpacing/>
              <w:rPr>
                <w:rFonts w:ascii="Arial" w:eastAsia="Times New Roman" w:hAnsi="Arial" w:cs="Arial"/>
              </w:rPr>
            </w:pPr>
            <w:r>
              <w:rPr>
                <w:rFonts w:ascii="Arial" w:eastAsia="Times New Roman" w:hAnsi="Arial" w:cs="Arial"/>
              </w:rPr>
              <w:t>Student</w:t>
            </w:r>
          </w:p>
          <w:p w14:paraId="5FE72683" w14:textId="41BD64B4" w:rsidR="00152FDA" w:rsidRDefault="00152FDA" w:rsidP="00AB4B09">
            <w:pPr>
              <w:pStyle w:val="ListParagraph"/>
              <w:numPr>
                <w:ilvl w:val="0"/>
                <w:numId w:val="12"/>
              </w:numPr>
              <w:spacing w:before="120" w:after="120"/>
              <w:ind w:left="1063"/>
              <w:contextualSpacing/>
              <w:rPr>
                <w:rFonts w:ascii="Arial" w:eastAsia="Times New Roman" w:hAnsi="Arial" w:cs="Arial"/>
              </w:rPr>
            </w:pPr>
            <w:r>
              <w:rPr>
                <w:rFonts w:ascii="Arial" w:eastAsia="Times New Roman" w:hAnsi="Arial" w:cs="Arial"/>
              </w:rPr>
              <w:t>Observations from Lesson 2</w:t>
            </w:r>
          </w:p>
          <w:p w14:paraId="55F00888" w14:textId="26937BED" w:rsidR="008D2324" w:rsidRPr="00E57D4F" w:rsidRDefault="00E57D4F" w:rsidP="00AB4B09">
            <w:pPr>
              <w:pStyle w:val="ListParagraph"/>
              <w:numPr>
                <w:ilvl w:val="0"/>
                <w:numId w:val="12"/>
              </w:numPr>
              <w:spacing w:before="120" w:after="120"/>
              <w:ind w:left="1063"/>
              <w:contextualSpacing/>
              <w:rPr>
                <w:rFonts w:ascii="Arial" w:eastAsia="Times New Roman" w:hAnsi="Arial" w:cs="Arial"/>
              </w:rPr>
            </w:pPr>
            <w:r>
              <w:rPr>
                <w:rFonts w:ascii="Arial" w:eastAsia="Times New Roman" w:hAnsi="Arial" w:cs="Arial"/>
              </w:rPr>
              <w:t>Questions to ask Ag Director</w:t>
            </w:r>
          </w:p>
          <w:p w14:paraId="3E0E98AC" w14:textId="78325607" w:rsidR="001D680D" w:rsidRPr="008D2324" w:rsidRDefault="00B95824" w:rsidP="008D2324">
            <w:pPr>
              <w:spacing w:before="120" w:after="120"/>
              <w:contextualSpacing/>
              <w:rPr>
                <w:rFonts w:ascii="Arial" w:eastAsia="Times New Roman" w:hAnsi="Arial" w:cs="Arial"/>
              </w:rPr>
            </w:pPr>
            <w:r>
              <w:rPr>
                <w:rFonts w:ascii="Arial" w:eastAsia="Times New Roman" w:hAnsi="Arial" w:cs="Arial"/>
              </w:rPr>
              <w:t>Lesson</w:t>
            </w:r>
            <w:r w:rsidR="001D680D" w:rsidRPr="008D2324">
              <w:rPr>
                <w:rFonts w:ascii="Arial" w:eastAsia="Times New Roman" w:hAnsi="Arial" w:cs="Arial"/>
              </w:rPr>
              <w:t xml:space="preserve"> 4</w:t>
            </w:r>
          </w:p>
          <w:p w14:paraId="5103DA92" w14:textId="77777777" w:rsidR="001D680D" w:rsidRDefault="001D680D" w:rsidP="00AB4B09">
            <w:pPr>
              <w:pStyle w:val="ListParagraph"/>
              <w:numPr>
                <w:ilvl w:val="0"/>
                <w:numId w:val="11"/>
              </w:numPr>
              <w:spacing w:before="120" w:after="120"/>
              <w:ind w:left="703"/>
              <w:contextualSpacing/>
              <w:rPr>
                <w:rFonts w:ascii="Arial" w:eastAsia="Times New Roman" w:hAnsi="Arial" w:cs="Arial"/>
              </w:rPr>
            </w:pPr>
            <w:r>
              <w:rPr>
                <w:rFonts w:ascii="Arial" w:eastAsia="Times New Roman" w:hAnsi="Arial" w:cs="Arial"/>
              </w:rPr>
              <w:t>Teacher</w:t>
            </w:r>
          </w:p>
          <w:p w14:paraId="19CD2390" w14:textId="6DD9FA71" w:rsidR="00152FDA" w:rsidRDefault="00152FDA"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Sales Team Group Assignments</w:t>
            </w:r>
          </w:p>
          <w:p w14:paraId="1BE4F5F2" w14:textId="22774B5B" w:rsidR="001D680D" w:rsidRDefault="008D2324"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Rubric for Sales pitch</w:t>
            </w:r>
          </w:p>
          <w:p w14:paraId="0305EBD3" w14:textId="15349E06" w:rsidR="00E57D4F" w:rsidRDefault="00E57D4F"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Resources for students to use in developing sales pitch.</w:t>
            </w:r>
          </w:p>
          <w:p w14:paraId="47ECB079" w14:textId="5E3AED98" w:rsidR="00004526" w:rsidRDefault="00004526" w:rsidP="00AB4B09">
            <w:pPr>
              <w:pStyle w:val="ListParagraph"/>
              <w:numPr>
                <w:ilvl w:val="0"/>
                <w:numId w:val="4"/>
              </w:numPr>
              <w:spacing w:before="120" w:after="120"/>
              <w:ind w:left="1063"/>
              <w:contextualSpacing/>
              <w:rPr>
                <w:rFonts w:ascii="Arial" w:eastAsia="Times New Roman" w:hAnsi="Arial" w:cs="Arial"/>
              </w:rPr>
            </w:pPr>
            <w:r>
              <w:rPr>
                <w:rFonts w:ascii="Arial" w:eastAsia="Times New Roman" w:hAnsi="Arial" w:cs="Arial"/>
              </w:rPr>
              <w:t>Field to Fuel Test</w:t>
            </w:r>
          </w:p>
          <w:p w14:paraId="39BC15C3" w14:textId="77777777" w:rsidR="001D680D" w:rsidRDefault="001D680D" w:rsidP="001D680D">
            <w:pPr>
              <w:pStyle w:val="ListParagraph"/>
              <w:spacing w:before="120" w:after="120"/>
              <w:contextualSpacing/>
              <w:rPr>
                <w:rFonts w:ascii="Arial" w:eastAsia="Times New Roman" w:hAnsi="Arial" w:cs="Arial"/>
              </w:rPr>
            </w:pPr>
          </w:p>
          <w:p w14:paraId="7F9BB34D" w14:textId="77777777" w:rsidR="001D680D" w:rsidRDefault="001D680D" w:rsidP="00AB4B09">
            <w:pPr>
              <w:pStyle w:val="ListParagraph"/>
              <w:numPr>
                <w:ilvl w:val="0"/>
                <w:numId w:val="11"/>
              </w:numPr>
              <w:spacing w:before="120" w:after="120"/>
              <w:ind w:left="703"/>
              <w:contextualSpacing/>
              <w:rPr>
                <w:rFonts w:ascii="Arial" w:eastAsia="Times New Roman" w:hAnsi="Arial" w:cs="Arial"/>
              </w:rPr>
            </w:pPr>
            <w:r>
              <w:rPr>
                <w:rFonts w:ascii="Arial" w:eastAsia="Times New Roman" w:hAnsi="Arial" w:cs="Arial"/>
              </w:rPr>
              <w:t>Student</w:t>
            </w:r>
          </w:p>
          <w:p w14:paraId="7E780D87" w14:textId="7D00463D" w:rsidR="001D680D" w:rsidRPr="00E57D4F" w:rsidRDefault="001D680D" w:rsidP="00AB4B09">
            <w:pPr>
              <w:pStyle w:val="ListParagraph"/>
              <w:numPr>
                <w:ilvl w:val="0"/>
                <w:numId w:val="12"/>
              </w:numPr>
              <w:spacing w:before="120" w:after="120"/>
              <w:ind w:left="1063"/>
              <w:contextualSpacing/>
              <w:rPr>
                <w:rFonts w:ascii="Arial" w:eastAsia="Times New Roman" w:hAnsi="Arial" w:cs="Arial"/>
              </w:rPr>
            </w:pPr>
            <w:r>
              <w:rPr>
                <w:rFonts w:ascii="Arial" w:eastAsia="Times New Roman" w:hAnsi="Arial" w:cs="Arial"/>
              </w:rPr>
              <w:t>Writing Utensil</w:t>
            </w:r>
          </w:p>
        </w:tc>
      </w:tr>
      <w:tr w:rsidR="00F528B8" w:rsidRPr="00F81FDE" w14:paraId="5D9C1ACE" w14:textId="77777777" w:rsidTr="00E74FB8">
        <w:trPr>
          <w:trHeight w:val="737"/>
        </w:trPr>
        <w:tc>
          <w:tcPr>
            <w:tcW w:w="721" w:type="pct"/>
            <w:gridSpan w:val="2"/>
          </w:tcPr>
          <w:p w14:paraId="033963EB" w14:textId="45C8951D" w:rsidR="00F528B8" w:rsidRPr="00F528B8" w:rsidRDefault="00F528B8" w:rsidP="008F3FFC">
            <w:pPr>
              <w:spacing w:before="120" w:after="120"/>
              <w:contextualSpacing/>
              <w:rPr>
                <w:rFonts w:ascii="Arial" w:eastAsia="Times New Roman" w:hAnsi="Arial" w:cs="Arial"/>
                <w:b/>
              </w:rPr>
            </w:pPr>
            <w:r w:rsidRPr="00F528B8">
              <w:rPr>
                <w:rFonts w:ascii="Arial" w:eastAsia="Times New Roman" w:hAnsi="Arial" w:cs="Arial"/>
                <w:b/>
              </w:rPr>
              <w:lastRenderedPageBreak/>
              <w:t xml:space="preserve">Safety </w:t>
            </w:r>
          </w:p>
        </w:tc>
        <w:tc>
          <w:tcPr>
            <w:tcW w:w="4279" w:type="pct"/>
            <w:gridSpan w:val="2"/>
          </w:tcPr>
          <w:p w14:paraId="4BBAF028" w14:textId="77777777" w:rsidR="00F528B8" w:rsidRPr="00F81FDE" w:rsidRDefault="000C4678" w:rsidP="00471BC5">
            <w:pPr>
              <w:spacing w:before="120" w:after="120"/>
              <w:contextualSpacing/>
              <w:rPr>
                <w:rFonts w:ascii="Arial" w:eastAsia="Times New Roman" w:hAnsi="Arial" w:cs="Arial"/>
              </w:rPr>
            </w:pPr>
            <w:r>
              <w:rPr>
                <w:rFonts w:ascii="Arial" w:eastAsia="Times New Roman" w:hAnsi="Arial" w:cs="Arial"/>
              </w:rPr>
              <w:t xml:space="preserve">Safety goggles and gloves should be worn during interaction with any chemicals. Long pants and closed toed shoes should be worn during the field trip as well as any other safety equipment as required by the </w:t>
            </w:r>
            <w:r w:rsidR="003655E4">
              <w:rPr>
                <w:rFonts w:ascii="Arial" w:eastAsia="Times New Roman" w:hAnsi="Arial" w:cs="Arial"/>
              </w:rPr>
              <w:t>sites being visited.</w:t>
            </w:r>
          </w:p>
        </w:tc>
      </w:tr>
      <w:tr w:rsidR="00F528B8" w:rsidRPr="00F81FDE" w14:paraId="54D6ABC5" w14:textId="77777777" w:rsidTr="00E74FB8">
        <w:trPr>
          <w:trHeight w:val="620"/>
        </w:trPr>
        <w:tc>
          <w:tcPr>
            <w:tcW w:w="721" w:type="pct"/>
            <w:gridSpan w:val="2"/>
          </w:tcPr>
          <w:p w14:paraId="48BD2D5F" w14:textId="366399FA" w:rsidR="00F528B8" w:rsidRPr="00F528B8" w:rsidRDefault="00F528B8" w:rsidP="008F3FFC">
            <w:pPr>
              <w:spacing w:before="120" w:after="120"/>
              <w:contextualSpacing/>
              <w:rPr>
                <w:rFonts w:ascii="Arial" w:eastAsia="Times New Roman" w:hAnsi="Arial" w:cs="Arial"/>
                <w:b/>
              </w:rPr>
            </w:pPr>
            <w:r w:rsidRPr="00F528B8">
              <w:rPr>
                <w:rFonts w:ascii="Arial" w:eastAsia="Times New Roman" w:hAnsi="Arial" w:cs="Arial"/>
                <w:b/>
              </w:rPr>
              <w:t>Student Prior Knowledge</w:t>
            </w:r>
            <w:r w:rsidR="008F3FFC">
              <w:rPr>
                <w:rFonts w:ascii="Arial" w:eastAsia="Times New Roman" w:hAnsi="Arial" w:cs="Arial"/>
                <w:b/>
              </w:rPr>
              <w:t xml:space="preserve"> </w:t>
            </w:r>
          </w:p>
        </w:tc>
        <w:tc>
          <w:tcPr>
            <w:tcW w:w="4279" w:type="pct"/>
            <w:gridSpan w:val="2"/>
          </w:tcPr>
          <w:p w14:paraId="1C827BDE" w14:textId="77777777" w:rsidR="00F528B8" w:rsidRPr="00F528B8" w:rsidRDefault="003655E4" w:rsidP="00471BC5">
            <w:pPr>
              <w:spacing w:before="120" w:after="120"/>
              <w:contextualSpacing/>
              <w:rPr>
                <w:rFonts w:ascii="Arial" w:eastAsia="Times New Roman" w:hAnsi="Arial" w:cs="Arial"/>
              </w:rPr>
            </w:pPr>
            <w:r>
              <w:rPr>
                <w:rFonts w:ascii="Arial" w:eastAsia="Times New Roman" w:hAnsi="Arial" w:cs="Arial"/>
              </w:rPr>
              <w:t xml:space="preserve">This is a beginning level class. No prior knowledge is </w:t>
            </w:r>
            <w:r w:rsidR="00451CCE">
              <w:rPr>
                <w:rFonts w:ascii="Arial" w:eastAsia="Times New Roman" w:hAnsi="Arial" w:cs="Arial"/>
              </w:rPr>
              <w:t>required,</w:t>
            </w:r>
            <w:r>
              <w:rPr>
                <w:rFonts w:ascii="Arial" w:eastAsia="Times New Roman" w:hAnsi="Arial" w:cs="Arial"/>
              </w:rPr>
              <w:t xml:space="preserve"> as we will lay the foundation in class.</w:t>
            </w:r>
            <w:r w:rsidR="00F528B8" w:rsidRPr="00AE37B3">
              <w:rPr>
                <w:rFonts w:ascii="Arial" w:eastAsia="Times New Roman" w:hAnsi="Arial" w:cs="Arial"/>
                <w:i/>
                <w:color w:val="FF0000"/>
                <w:sz w:val="18"/>
                <w:szCs w:val="18"/>
              </w:rPr>
              <w:t xml:space="preserve">  </w:t>
            </w:r>
          </w:p>
        </w:tc>
      </w:tr>
      <w:tr w:rsidR="00F528B8" w:rsidRPr="00F81FDE" w14:paraId="4FC4C8DA" w14:textId="77777777" w:rsidTr="00E74FB8">
        <w:tc>
          <w:tcPr>
            <w:tcW w:w="721" w:type="pct"/>
            <w:gridSpan w:val="2"/>
          </w:tcPr>
          <w:p w14:paraId="4A888047" w14:textId="2616ED74" w:rsidR="00F528B8" w:rsidRPr="00F81FDE" w:rsidRDefault="00F528B8" w:rsidP="008F3FFC">
            <w:pPr>
              <w:spacing w:before="120" w:after="120"/>
              <w:contextualSpacing/>
              <w:rPr>
                <w:rFonts w:ascii="Arial" w:eastAsia="Times New Roman" w:hAnsi="Arial" w:cs="Arial"/>
                <w:b/>
              </w:rPr>
            </w:pPr>
            <w:r w:rsidRPr="00F528B8">
              <w:rPr>
                <w:rFonts w:ascii="Arial" w:eastAsia="Times New Roman" w:hAnsi="Arial" w:cs="Arial"/>
                <w:b/>
              </w:rPr>
              <w:t xml:space="preserve">Teacher Preparations </w:t>
            </w:r>
          </w:p>
        </w:tc>
        <w:tc>
          <w:tcPr>
            <w:tcW w:w="4279" w:type="pct"/>
            <w:gridSpan w:val="2"/>
          </w:tcPr>
          <w:p w14:paraId="69952B9C" w14:textId="0D388725" w:rsidR="00841850" w:rsidRPr="00841850" w:rsidRDefault="00841850" w:rsidP="00841850">
            <w:pPr>
              <w:autoSpaceDE w:val="0"/>
              <w:autoSpaceDN w:val="0"/>
              <w:adjustRightInd w:val="0"/>
              <w:contextualSpacing/>
              <w:rPr>
                <w:rFonts w:ascii="Arial" w:eastAsia="Times New Roman" w:hAnsi="Arial" w:cs="Arial"/>
              </w:rPr>
            </w:pPr>
            <w:r>
              <w:rPr>
                <w:rFonts w:ascii="Arial" w:eastAsia="Times New Roman" w:hAnsi="Arial" w:cs="Arial"/>
              </w:rPr>
              <w:t>For all lessons.</w:t>
            </w:r>
          </w:p>
          <w:p w14:paraId="71AE0A38" w14:textId="77777777" w:rsidR="00CE7020" w:rsidRDefault="003655E4"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Gather all materials.</w:t>
            </w:r>
          </w:p>
          <w:p w14:paraId="1D6C137A" w14:textId="77777777" w:rsidR="003655E4" w:rsidRDefault="003655E4"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Understand basic objectives as written.</w:t>
            </w:r>
          </w:p>
          <w:p w14:paraId="4CA5524F" w14:textId="77777777" w:rsidR="002A514D" w:rsidRDefault="002A514D"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Have a general understanding of how electricity is generated and how fuel combustion takes place.</w:t>
            </w:r>
          </w:p>
          <w:p w14:paraId="5FC420F6" w14:textId="77777777" w:rsidR="005A6675" w:rsidRDefault="005A6675" w:rsidP="00841850">
            <w:pPr>
              <w:autoSpaceDE w:val="0"/>
              <w:autoSpaceDN w:val="0"/>
              <w:adjustRightInd w:val="0"/>
              <w:contextualSpacing/>
              <w:rPr>
                <w:rFonts w:ascii="Arial" w:eastAsia="Times New Roman" w:hAnsi="Arial" w:cs="Arial"/>
              </w:rPr>
            </w:pPr>
          </w:p>
          <w:p w14:paraId="25C8C559" w14:textId="77777777" w:rsidR="00DF534F" w:rsidRDefault="00841850" w:rsidP="00841850">
            <w:pPr>
              <w:autoSpaceDE w:val="0"/>
              <w:autoSpaceDN w:val="0"/>
              <w:adjustRightInd w:val="0"/>
              <w:contextualSpacing/>
              <w:rPr>
                <w:rFonts w:ascii="Arial" w:eastAsia="Times New Roman" w:hAnsi="Arial" w:cs="Arial"/>
              </w:rPr>
            </w:pPr>
            <w:r>
              <w:rPr>
                <w:rFonts w:ascii="Arial" w:eastAsia="Times New Roman" w:hAnsi="Arial" w:cs="Arial"/>
              </w:rPr>
              <w:t>Lesson 1</w:t>
            </w:r>
            <w:r w:rsidR="005A6675">
              <w:rPr>
                <w:rFonts w:ascii="Arial" w:eastAsia="Times New Roman" w:hAnsi="Arial" w:cs="Arial"/>
              </w:rPr>
              <w:t xml:space="preserve">: </w:t>
            </w:r>
          </w:p>
          <w:p w14:paraId="31828CBD" w14:textId="785DFF6E" w:rsidR="00E74FB8" w:rsidRDefault="00E74FB8"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Field to Fuel Test-as Pre-assessment</w:t>
            </w:r>
          </w:p>
          <w:p w14:paraId="19EB0D7C" w14:textId="21F44D05" w:rsidR="00DF534F" w:rsidRDefault="005A6675" w:rsidP="00E74FB8">
            <w:pPr>
              <w:pStyle w:val="ListParagraph"/>
              <w:numPr>
                <w:ilvl w:val="0"/>
                <w:numId w:val="23"/>
              </w:numPr>
              <w:autoSpaceDE w:val="0"/>
              <w:autoSpaceDN w:val="0"/>
              <w:adjustRightInd w:val="0"/>
              <w:contextualSpacing/>
              <w:rPr>
                <w:rFonts w:ascii="Arial" w:eastAsia="Times New Roman" w:hAnsi="Arial" w:cs="Arial"/>
              </w:rPr>
            </w:pPr>
            <w:r w:rsidRPr="00DF534F">
              <w:rPr>
                <w:rFonts w:ascii="Arial" w:eastAsia="Times New Roman" w:hAnsi="Arial" w:cs="Arial"/>
              </w:rPr>
              <w:t xml:space="preserve">A </w:t>
            </w:r>
            <w:proofErr w:type="spellStart"/>
            <w:proofErr w:type="gramStart"/>
            <w:r w:rsidRPr="00DF534F">
              <w:rPr>
                <w:rFonts w:ascii="Arial" w:eastAsia="Times New Roman" w:hAnsi="Arial" w:cs="Arial"/>
              </w:rPr>
              <w:t>powerpoint</w:t>
            </w:r>
            <w:proofErr w:type="spellEnd"/>
            <w:proofErr w:type="gramEnd"/>
            <w:r w:rsidRPr="00DF534F">
              <w:rPr>
                <w:rFonts w:ascii="Arial" w:eastAsia="Times New Roman" w:hAnsi="Arial" w:cs="Arial"/>
              </w:rPr>
              <w:t xml:space="preserve"> to guide this lesson is included in the Lesson 1 folder. It includes links to videos as well as the terms and examples to discuss. </w:t>
            </w:r>
          </w:p>
          <w:p w14:paraId="7B7D91B2" w14:textId="020DD95F" w:rsidR="00841850" w:rsidRDefault="00DF534F"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P</w:t>
            </w:r>
            <w:r w:rsidR="005A6675" w:rsidRPr="00DF534F">
              <w:rPr>
                <w:rFonts w:ascii="Arial" w:eastAsia="Times New Roman" w:hAnsi="Arial" w:cs="Arial"/>
              </w:rPr>
              <w:t xml:space="preserve">rint the documents for the “Confidential” activity and put them in folders to hand out to each group. </w:t>
            </w:r>
          </w:p>
          <w:p w14:paraId="56B97C61" w14:textId="24E583C2" w:rsidR="00517CBB" w:rsidRPr="00DF534F" w:rsidRDefault="00517CBB"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Print the instructional handout for the starch extraction lab.</w:t>
            </w:r>
          </w:p>
          <w:p w14:paraId="311A558F" w14:textId="77777777" w:rsidR="00841850" w:rsidRDefault="00841850" w:rsidP="00841850">
            <w:pPr>
              <w:autoSpaceDE w:val="0"/>
              <w:autoSpaceDN w:val="0"/>
              <w:adjustRightInd w:val="0"/>
              <w:contextualSpacing/>
              <w:rPr>
                <w:rFonts w:ascii="Arial" w:eastAsia="Times New Roman" w:hAnsi="Arial" w:cs="Arial"/>
              </w:rPr>
            </w:pPr>
          </w:p>
          <w:p w14:paraId="6858B22E" w14:textId="171DB6D5" w:rsidR="00DF534F" w:rsidRDefault="00841850" w:rsidP="00841850">
            <w:pPr>
              <w:autoSpaceDE w:val="0"/>
              <w:autoSpaceDN w:val="0"/>
              <w:adjustRightInd w:val="0"/>
              <w:contextualSpacing/>
              <w:rPr>
                <w:rFonts w:ascii="Arial" w:eastAsia="Times New Roman" w:hAnsi="Arial" w:cs="Arial"/>
              </w:rPr>
            </w:pPr>
            <w:r>
              <w:rPr>
                <w:rFonts w:ascii="Arial" w:eastAsia="Times New Roman" w:hAnsi="Arial" w:cs="Arial"/>
              </w:rPr>
              <w:t xml:space="preserve">Lesson 2: </w:t>
            </w:r>
            <w:r w:rsidR="008F3FFC">
              <w:rPr>
                <w:rFonts w:ascii="Arial" w:eastAsia="Times New Roman" w:hAnsi="Arial" w:cs="Arial"/>
              </w:rPr>
              <w:t xml:space="preserve"> </w:t>
            </w:r>
          </w:p>
          <w:p w14:paraId="57E0FE3C" w14:textId="60577B2F" w:rsidR="00DF534F" w:rsidRDefault="00DF534F"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 xml:space="preserve">You may want to time the implementation of this curriculum around the best time for your field trip hosts. </w:t>
            </w:r>
            <w:r w:rsidR="008F3FFC">
              <w:rPr>
                <w:rFonts w:ascii="Arial" w:eastAsia="Times New Roman" w:hAnsi="Arial" w:cs="Arial"/>
              </w:rPr>
              <w:t xml:space="preserve">If a fieldtrip cannot be arranged, students may watch a video alternative </w:t>
            </w:r>
            <w:r w:rsidR="008F3FFC" w:rsidRPr="008F3FFC">
              <w:rPr>
                <w:rFonts w:ascii="Arial" w:eastAsia="Times New Roman" w:hAnsi="Arial" w:cs="Arial"/>
              </w:rPr>
              <w:t>https://www.youtube.com/watch?v=DKvzVlN-sOQ</w:t>
            </w:r>
            <w:r w:rsidR="008F3FFC">
              <w:rPr>
                <w:rFonts w:ascii="Arial" w:eastAsia="Times New Roman" w:hAnsi="Arial" w:cs="Arial"/>
              </w:rPr>
              <w:t>.</w:t>
            </w:r>
          </w:p>
          <w:p w14:paraId="4F34B9F0" w14:textId="2DB8700C" w:rsidR="00841850" w:rsidRDefault="00841850" w:rsidP="00E74FB8">
            <w:pPr>
              <w:pStyle w:val="ListParagraph"/>
              <w:numPr>
                <w:ilvl w:val="0"/>
                <w:numId w:val="23"/>
              </w:numPr>
              <w:autoSpaceDE w:val="0"/>
              <w:autoSpaceDN w:val="0"/>
              <w:adjustRightInd w:val="0"/>
              <w:contextualSpacing/>
              <w:rPr>
                <w:rFonts w:ascii="Arial" w:eastAsia="Times New Roman" w:hAnsi="Arial" w:cs="Arial"/>
              </w:rPr>
            </w:pPr>
            <w:r w:rsidRPr="00DF534F">
              <w:rPr>
                <w:rFonts w:ascii="Arial" w:eastAsia="Times New Roman" w:hAnsi="Arial" w:cs="Arial"/>
              </w:rPr>
              <w:lastRenderedPageBreak/>
              <w:t>The purpose of this field trip is to allow students to experience the production and processing</w:t>
            </w:r>
            <w:r w:rsidR="005A6675" w:rsidRPr="00DF534F">
              <w:rPr>
                <w:rFonts w:ascii="Arial" w:eastAsia="Times New Roman" w:hAnsi="Arial" w:cs="Arial"/>
              </w:rPr>
              <w:t xml:space="preserve"> of biomass first hand. This should allow the students to connect the Lesson 1 to the real life agriculture practices and biotechnology processes being used locally. Discuss this with the hosts of your field trip locations. Topics that might be discussed on site may be: types of biomass, current research, careers in the field, education needed, stages of production or processing, byproducts, advantages, disadvantages, public perceptions and support.</w:t>
            </w:r>
          </w:p>
          <w:p w14:paraId="00F6ED67" w14:textId="77777777" w:rsidR="00674C82" w:rsidRDefault="00674C82"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Examples of sites for visitation:</w:t>
            </w:r>
          </w:p>
          <w:p w14:paraId="5D62B50F" w14:textId="5BAEEB2A" w:rsidR="008F3FFC" w:rsidRPr="008F3FFC" w:rsidRDefault="00674C82"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 xml:space="preserve">In Southeastern NC: </w:t>
            </w:r>
            <w:proofErr w:type="spellStart"/>
            <w:r>
              <w:rPr>
                <w:rFonts w:ascii="Arial" w:eastAsia="Times New Roman" w:hAnsi="Arial" w:cs="Arial"/>
              </w:rPr>
              <w:t>Williamsdale</w:t>
            </w:r>
            <w:proofErr w:type="spellEnd"/>
            <w:r>
              <w:rPr>
                <w:rFonts w:ascii="Arial" w:eastAsia="Times New Roman" w:hAnsi="Arial" w:cs="Arial"/>
              </w:rPr>
              <w:t xml:space="preserve"> Research Farm &amp; Carolina Biofuels.</w:t>
            </w:r>
          </w:p>
          <w:p w14:paraId="541A99BD" w14:textId="77777777" w:rsidR="00600C85" w:rsidRPr="00600C85" w:rsidRDefault="00600C85" w:rsidP="00600C85">
            <w:pPr>
              <w:pStyle w:val="ListParagraph"/>
              <w:autoSpaceDE w:val="0"/>
              <w:autoSpaceDN w:val="0"/>
              <w:adjustRightInd w:val="0"/>
              <w:ind w:left="1333"/>
              <w:contextualSpacing/>
              <w:rPr>
                <w:rFonts w:ascii="Arial" w:eastAsia="Times New Roman" w:hAnsi="Arial" w:cs="Arial"/>
              </w:rPr>
            </w:pPr>
          </w:p>
          <w:p w14:paraId="3D47967E" w14:textId="77777777" w:rsidR="00DF534F" w:rsidRDefault="00DF534F" w:rsidP="00841850">
            <w:pPr>
              <w:autoSpaceDE w:val="0"/>
              <w:autoSpaceDN w:val="0"/>
              <w:adjustRightInd w:val="0"/>
              <w:contextualSpacing/>
              <w:rPr>
                <w:rFonts w:ascii="Arial" w:eastAsia="Times New Roman" w:hAnsi="Arial" w:cs="Arial"/>
              </w:rPr>
            </w:pPr>
            <w:r>
              <w:rPr>
                <w:rFonts w:ascii="Arial" w:eastAsia="Times New Roman" w:hAnsi="Arial" w:cs="Arial"/>
              </w:rPr>
              <w:t>Lesson 3:</w:t>
            </w:r>
          </w:p>
          <w:p w14:paraId="2853F7DF" w14:textId="48620B1E" w:rsidR="00341C9F" w:rsidRDefault="00341C9F"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Prepare space on a whiteboard, smartboard program, or large poster paper for a circle map large enough to encompass the ideas of all students in your class.</w:t>
            </w:r>
          </w:p>
          <w:p w14:paraId="26ED1548" w14:textId="70562EE4" w:rsidR="003A63A1" w:rsidRDefault="003A63A1"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Print a copy of the Advantages and Disadvantages Chart for each student.</w:t>
            </w:r>
          </w:p>
          <w:p w14:paraId="343B7596" w14:textId="194E3858" w:rsidR="009B7730" w:rsidRDefault="00D33F1F"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 xml:space="preserve">Learn more about facilitating a </w:t>
            </w:r>
            <w:proofErr w:type="spellStart"/>
            <w:r>
              <w:rPr>
                <w:rFonts w:ascii="Arial" w:eastAsia="Times New Roman" w:hAnsi="Arial" w:cs="Arial"/>
              </w:rPr>
              <w:t>Padeia</w:t>
            </w:r>
            <w:proofErr w:type="spellEnd"/>
            <w:r>
              <w:rPr>
                <w:rFonts w:ascii="Arial" w:eastAsia="Times New Roman" w:hAnsi="Arial" w:cs="Arial"/>
              </w:rPr>
              <w:t xml:space="preserve"> discussion: </w:t>
            </w:r>
            <w:hyperlink r:id="rId8" w:history="1">
              <w:r w:rsidRPr="00DB3202">
                <w:rPr>
                  <w:rStyle w:val="Hyperlink"/>
                  <w:rFonts w:ascii="Arial" w:eastAsia="Times New Roman" w:hAnsi="Arial" w:cs="Arial"/>
                </w:rPr>
                <w:t>http://www.paideia.o</w:t>
              </w:r>
              <w:r w:rsidRPr="00DB3202">
                <w:rPr>
                  <w:rStyle w:val="Hyperlink"/>
                  <w:rFonts w:ascii="Arial" w:eastAsia="Times New Roman" w:hAnsi="Arial" w:cs="Arial"/>
                </w:rPr>
                <w:t>r</w:t>
              </w:r>
              <w:r w:rsidRPr="00DB3202">
                <w:rPr>
                  <w:rStyle w:val="Hyperlink"/>
                  <w:rFonts w:ascii="Arial" w:eastAsia="Times New Roman" w:hAnsi="Arial" w:cs="Arial"/>
                </w:rPr>
                <w:t>g/</w:t>
              </w:r>
            </w:hyperlink>
            <w:proofErr w:type="gramStart"/>
            <w:r w:rsidR="009B7730">
              <w:rPr>
                <w:rFonts w:ascii="Arial" w:eastAsia="Times New Roman" w:hAnsi="Arial" w:cs="Arial"/>
              </w:rPr>
              <w:t>If</w:t>
            </w:r>
            <w:proofErr w:type="gramEnd"/>
            <w:r w:rsidR="009B7730">
              <w:rPr>
                <w:rFonts w:ascii="Arial" w:eastAsia="Times New Roman" w:hAnsi="Arial" w:cs="Arial"/>
              </w:rPr>
              <w:t xml:space="preserve"> you are able, contact the Agricultural Director at Carolina Biofuels (or a similar company) to set up a skype interview. The purpose of this interview is to discuss the current successes and challenges with the director to gather information that can be used in the sales presentation in lesson 4. Guide your students to ask questions that will help them gain</w:t>
            </w:r>
            <w:r>
              <w:rPr>
                <w:rFonts w:ascii="Arial" w:eastAsia="Times New Roman" w:hAnsi="Arial" w:cs="Arial"/>
              </w:rPr>
              <w:t xml:space="preserve"> beneficial</w:t>
            </w:r>
            <w:r w:rsidR="009B7730">
              <w:rPr>
                <w:rFonts w:ascii="Arial" w:eastAsia="Times New Roman" w:hAnsi="Arial" w:cs="Arial"/>
              </w:rPr>
              <w:t xml:space="preserve"> information</w:t>
            </w:r>
            <w:r>
              <w:rPr>
                <w:rFonts w:ascii="Arial" w:eastAsia="Times New Roman" w:hAnsi="Arial" w:cs="Arial"/>
              </w:rPr>
              <w:t>.</w:t>
            </w:r>
          </w:p>
          <w:p w14:paraId="2256C839" w14:textId="77777777" w:rsidR="00DF534F" w:rsidRDefault="00D33F1F"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Note: If you are unable to set up a live interview, check with the curriculum developer to see if there is a prerecorded interview that you could show.</w:t>
            </w:r>
          </w:p>
          <w:p w14:paraId="6813EC8A" w14:textId="77777777" w:rsidR="00CD32F8" w:rsidRDefault="00CD32F8" w:rsidP="00CD32F8">
            <w:pPr>
              <w:autoSpaceDE w:val="0"/>
              <w:autoSpaceDN w:val="0"/>
              <w:adjustRightInd w:val="0"/>
              <w:contextualSpacing/>
              <w:rPr>
                <w:rFonts w:ascii="Arial" w:eastAsia="Times New Roman" w:hAnsi="Arial" w:cs="Arial"/>
              </w:rPr>
            </w:pPr>
          </w:p>
          <w:p w14:paraId="5F666683" w14:textId="77777777" w:rsidR="00CD32F8" w:rsidRDefault="00CD32F8" w:rsidP="00CD32F8">
            <w:pPr>
              <w:autoSpaceDE w:val="0"/>
              <w:autoSpaceDN w:val="0"/>
              <w:adjustRightInd w:val="0"/>
              <w:contextualSpacing/>
              <w:rPr>
                <w:rFonts w:ascii="Arial" w:eastAsia="Times New Roman" w:hAnsi="Arial" w:cs="Arial"/>
              </w:rPr>
            </w:pPr>
            <w:r>
              <w:rPr>
                <w:rFonts w:ascii="Arial" w:eastAsia="Times New Roman" w:hAnsi="Arial" w:cs="Arial"/>
              </w:rPr>
              <w:t xml:space="preserve">Lesson 4: </w:t>
            </w:r>
          </w:p>
          <w:p w14:paraId="4BD4A9C7" w14:textId="77777777" w:rsidR="009E0235" w:rsidRDefault="00CD32F8"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 xml:space="preserve">The Sales Pitch activity is a modification of </w:t>
            </w:r>
            <w:r w:rsidR="009E0235">
              <w:rPr>
                <w:rFonts w:ascii="Arial" w:eastAsia="Times New Roman" w:hAnsi="Arial" w:cs="Arial"/>
              </w:rPr>
              <w:t>the FFA Agricultural Sales CDE.</w:t>
            </w:r>
          </w:p>
          <w:p w14:paraId="7FD73BE6" w14:textId="388219C0" w:rsidR="00CD32F8" w:rsidRDefault="009E0235"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Print enough copies of the Sales Pitch Instructions for each group. It includes directions as well as a rubric.</w:t>
            </w:r>
          </w:p>
          <w:p w14:paraId="19185D70" w14:textId="77777777" w:rsidR="00CD32F8" w:rsidRDefault="009E0235"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 xml:space="preserve">Also print the </w:t>
            </w:r>
            <w:r w:rsidR="001D77EC">
              <w:rPr>
                <w:rFonts w:ascii="Arial" w:eastAsia="Times New Roman" w:hAnsi="Arial" w:cs="Arial"/>
              </w:rPr>
              <w:t>Reluctant Farmer S</w:t>
            </w:r>
            <w:r>
              <w:rPr>
                <w:rFonts w:ascii="Arial" w:eastAsia="Times New Roman" w:hAnsi="Arial" w:cs="Arial"/>
              </w:rPr>
              <w:t>cenarios. Assign each scenario to a group who is not presenting so that they may role play the part of the reluctant farmers and interact with the group presenting their sales pitch.</w:t>
            </w:r>
            <w:r w:rsidR="008B2168">
              <w:rPr>
                <w:rFonts w:ascii="Arial" w:eastAsia="Times New Roman" w:hAnsi="Arial" w:cs="Arial"/>
              </w:rPr>
              <w:t xml:space="preserve"> You or the groups may choose to add more questions to keep the dialogue during the sales pitch moving.</w:t>
            </w:r>
          </w:p>
          <w:p w14:paraId="3CCAEBCC" w14:textId="58633E58" w:rsidR="00E74FB8" w:rsidRPr="00E74FB8" w:rsidRDefault="00E74FB8" w:rsidP="00E74FB8">
            <w:pPr>
              <w:pStyle w:val="ListParagraph"/>
              <w:numPr>
                <w:ilvl w:val="0"/>
                <w:numId w:val="23"/>
              </w:numPr>
              <w:autoSpaceDE w:val="0"/>
              <w:autoSpaceDN w:val="0"/>
              <w:adjustRightInd w:val="0"/>
              <w:contextualSpacing/>
              <w:rPr>
                <w:rFonts w:ascii="Arial" w:eastAsia="Times New Roman" w:hAnsi="Arial" w:cs="Arial"/>
              </w:rPr>
            </w:pPr>
            <w:r>
              <w:rPr>
                <w:rFonts w:ascii="Arial" w:eastAsia="Times New Roman" w:hAnsi="Arial" w:cs="Arial"/>
              </w:rPr>
              <w:t>Field to Fuel Test-as Post</w:t>
            </w:r>
            <w:r>
              <w:rPr>
                <w:rFonts w:ascii="Arial" w:eastAsia="Times New Roman" w:hAnsi="Arial" w:cs="Arial"/>
              </w:rPr>
              <w:t>-assessment</w:t>
            </w:r>
          </w:p>
        </w:tc>
      </w:tr>
      <w:tr w:rsidR="00F528B8" w:rsidRPr="00F81FDE" w14:paraId="6D78E111" w14:textId="77777777" w:rsidTr="00E74FB8">
        <w:tc>
          <w:tcPr>
            <w:tcW w:w="721" w:type="pct"/>
            <w:gridSpan w:val="2"/>
          </w:tcPr>
          <w:p w14:paraId="4B5A2192" w14:textId="055754FE" w:rsidR="00F528B8" w:rsidRPr="00F528B8" w:rsidRDefault="008F3FFC" w:rsidP="008F3FFC">
            <w:pPr>
              <w:spacing w:before="120" w:after="120"/>
              <w:contextualSpacing/>
              <w:rPr>
                <w:rFonts w:ascii="Arial" w:eastAsia="Times New Roman" w:hAnsi="Arial" w:cs="Arial"/>
                <w:b/>
              </w:rPr>
            </w:pPr>
            <w:r>
              <w:rPr>
                <w:rFonts w:ascii="Arial" w:eastAsia="Times New Roman" w:hAnsi="Arial" w:cs="Arial"/>
                <w:b/>
              </w:rPr>
              <w:lastRenderedPageBreak/>
              <w:t xml:space="preserve">Activities </w:t>
            </w:r>
          </w:p>
        </w:tc>
        <w:tc>
          <w:tcPr>
            <w:tcW w:w="4279" w:type="pct"/>
            <w:gridSpan w:val="2"/>
          </w:tcPr>
          <w:p w14:paraId="7C147C60" w14:textId="424378EA" w:rsidR="009D3041" w:rsidRDefault="009D3041" w:rsidP="00471BC5">
            <w:pPr>
              <w:spacing w:before="120" w:after="120"/>
              <w:contextualSpacing/>
              <w:rPr>
                <w:rFonts w:ascii="Arial" w:eastAsia="Times New Roman" w:hAnsi="Arial" w:cs="Arial"/>
              </w:rPr>
            </w:pPr>
            <w:r>
              <w:rPr>
                <w:rFonts w:ascii="Arial" w:eastAsia="Times New Roman" w:hAnsi="Arial" w:cs="Arial"/>
              </w:rPr>
              <w:t>Pre</w:t>
            </w:r>
            <w:r w:rsidR="00E74FB8">
              <w:rPr>
                <w:rFonts w:ascii="Arial" w:eastAsia="Times New Roman" w:hAnsi="Arial" w:cs="Arial"/>
              </w:rPr>
              <w:t>-</w:t>
            </w:r>
            <w:r>
              <w:rPr>
                <w:rFonts w:ascii="Arial" w:eastAsia="Times New Roman" w:hAnsi="Arial" w:cs="Arial"/>
              </w:rPr>
              <w:t>assessment</w:t>
            </w:r>
          </w:p>
          <w:p w14:paraId="75C5FD3E" w14:textId="77777777" w:rsidR="001D77EC" w:rsidRDefault="001D77EC" w:rsidP="00471BC5">
            <w:pPr>
              <w:spacing w:before="120" w:after="120"/>
              <w:contextualSpacing/>
              <w:rPr>
                <w:rFonts w:ascii="Arial" w:eastAsia="Times New Roman" w:hAnsi="Arial" w:cs="Arial"/>
              </w:rPr>
            </w:pPr>
          </w:p>
          <w:p w14:paraId="3CC55089" w14:textId="7749C570" w:rsidR="003655E4" w:rsidRDefault="00657B99" w:rsidP="00471BC5">
            <w:pPr>
              <w:spacing w:before="120" w:after="120"/>
              <w:contextualSpacing/>
              <w:rPr>
                <w:rFonts w:ascii="Arial" w:eastAsia="Times New Roman" w:hAnsi="Arial" w:cs="Arial"/>
              </w:rPr>
            </w:pPr>
            <w:r>
              <w:rPr>
                <w:rFonts w:ascii="Arial" w:eastAsia="Times New Roman" w:hAnsi="Arial" w:cs="Arial"/>
              </w:rPr>
              <w:t>Lesson</w:t>
            </w:r>
            <w:r w:rsidR="003655E4">
              <w:rPr>
                <w:rFonts w:ascii="Arial" w:eastAsia="Times New Roman" w:hAnsi="Arial" w:cs="Arial"/>
              </w:rPr>
              <w:t xml:space="preserve"> 1: </w:t>
            </w:r>
            <w:r w:rsidR="002A514D">
              <w:rPr>
                <w:rFonts w:ascii="Arial" w:eastAsia="Times New Roman" w:hAnsi="Arial" w:cs="Arial"/>
              </w:rPr>
              <w:t xml:space="preserve">Alternative </w:t>
            </w:r>
            <w:proofErr w:type="spellStart"/>
            <w:r w:rsidR="002A514D">
              <w:rPr>
                <w:rFonts w:ascii="Arial" w:eastAsia="Times New Roman" w:hAnsi="Arial" w:cs="Arial"/>
              </w:rPr>
              <w:t>Awarness</w:t>
            </w:r>
            <w:proofErr w:type="spellEnd"/>
          </w:p>
          <w:p w14:paraId="78AF5CED" w14:textId="0E5D33B0" w:rsidR="003655E4" w:rsidRDefault="005F6346" w:rsidP="00AB4B09">
            <w:pPr>
              <w:pStyle w:val="ListParagraph"/>
              <w:numPr>
                <w:ilvl w:val="0"/>
                <w:numId w:val="5"/>
              </w:numPr>
              <w:spacing w:before="120" w:after="120"/>
              <w:contextualSpacing/>
              <w:rPr>
                <w:rFonts w:ascii="Arial" w:eastAsia="Times New Roman" w:hAnsi="Arial" w:cs="Arial"/>
              </w:rPr>
            </w:pPr>
            <w:r>
              <w:rPr>
                <w:rFonts w:ascii="Arial" w:eastAsia="Times New Roman" w:hAnsi="Arial" w:cs="Arial"/>
              </w:rPr>
              <w:t xml:space="preserve">Warm </w:t>
            </w:r>
            <w:proofErr w:type="gramStart"/>
            <w:r>
              <w:rPr>
                <w:rFonts w:ascii="Arial" w:eastAsia="Times New Roman" w:hAnsi="Arial" w:cs="Arial"/>
              </w:rPr>
              <w:t>Up</w:t>
            </w:r>
            <w:proofErr w:type="gramEnd"/>
            <w:r>
              <w:rPr>
                <w:rFonts w:ascii="Arial" w:eastAsia="Times New Roman" w:hAnsi="Arial" w:cs="Arial"/>
              </w:rPr>
              <w:t xml:space="preserve"> Question: When I was 16 years old, I bought gas for $1.25 per gallon. Today gas is around $3.50 per gallon. What changed? (Discuss)</w:t>
            </w:r>
            <w:r w:rsidR="00944577">
              <w:rPr>
                <w:rFonts w:ascii="Arial" w:eastAsia="Times New Roman" w:hAnsi="Arial" w:cs="Arial"/>
              </w:rPr>
              <w:t xml:space="preserve"> (5:00)</w:t>
            </w:r>
          </w:p>
          <w:p w14:paraId="7A8CE309" w14:textId="1528371E" w:rsidR="00451CCE" w:rsidRDefault="008F3FFC" w:rsidP="00AB4B09">
            <w:pPr>
              <w:pStyle w:val="ListParagraph"/>
              <w:numPr>
                <w:ilvl w:val="0"/>
                <w:numId w:val="5"/>
              </w:numPr>
              <w:spacing w:before="120" w:after="120"/>
              <w:contextualSpacing/>
              <w:rPr>
                <w:rFonts w:ascii="Arial" w:eastAsia="Times New Roman" w:hAnsi="Arial" w:cs="Arial"/>
              </w:rPr>
            </w:pPr>
            <w:r>
              <w:rPr>
                <w:rFonts w:ascii="Arial" w:eastAsia="Times New Roman" w:hAnsi="Arial" w:cs="Arial"/>
              </w:rPr>
              <w:t>Classified Pack</w:t>
            </w:r>
            <w:r w:rsidR="005F6346">
              <w:rPr>
                <w:rFonts w:ascii="Arial" w:eastAsia="Times New Roman" w:hAnsi="Arial" w:cs="Arial"/>
              </w:rPr>
              <w:t xml:space="preserve">: Divide class into </w:t>
            </w:r>
            <w:r w:rsidR="00140B86">
              <w:rPr>
                <w:rFonts w:ascii="Arial" w:eastAsia="Times New Roman" w:hAnsi="Arial" w:cs="Arial"/>
              </w:rPr>
              <w:t>four</w:t>
            </w:r>
            <w:r w:rsidR="005F6346">
              <w:rPr>
                <w:rFonts w:ascii="Arial" w:eastAsia="Times New Roman" w:hAnsi="Arial" w:cs="Arial"/>
              </w:rPr>
              <w:t xml:space="preserve"> groups. Give each group a folder containing photos, news articles, pieces of fiction and non-fiction relating to risks (Health, Environmental, and Sustainability Concerns) involved with today’s current dependence on non-renewable resources.</w:t>
            </w:r>
            <w:r w:rsidR="007764A1">
              <w:rPr>
                <w:rFonts w:ascii="Arial" w:eastAsia="Times New Roman" w:hAnsi="Arial" w:cs="Arial"/>
              </w:rPr>
              <w:t xml:space="preserve"> Do not inform the groups of which folder they have.</w:t>
            </w:r>
            <w:r w:rsidR="005F6346">
              <w:rPr>
                <w:rFonts w:ascii="Arial" w:eastAsia="Times New Roman" w:hAnsi="Arial" w:cs="Arial"/>
              </w:rPr>
              <w:t xml:space="preserve"> Ask each group to review the materials and together label the outside of the folder with the recurring issues</w:t>
            </w:r>
            <w:r w:rsidR="007764A1">
              <w:rPr>
                <w:rFonts w:ascii="Arial" w:eastAsia="Times New Roman" w:hAnsi="Arial" w:cs="Arial"/>
              </w:rPr>
              <w:t xml:space="preserve"> and themes</w:t>
            </w:r>
            <w:r w:rsidR="005F6346">
              <w:rPr>
                <w:rFonts w:ascii="Arial" w:eastAsia="Times New Roman" w:hAnsi="Arial" w:cs="Arial"/>
              </w:rPr>
              <w:t xml:space="preserve"> they see </w:t>
            </w:r>
            <w:r w:rsidR="007764A1">
              <w:rPr>
                <w:rFonts w:ascii="Arial" w:eastAsia="Times New Roman" w:hAnsi="Arial" w:cs="Arial"/>
              </w:rPr>
              <w:t>in their folder. Then be prepared to discuss.</w:t>
            </w:r>
            <w:r w:rsidR="00C26605">
              <w:rPr>
                <w:rFonts w:ascii="Arial" w:eastAsia="Times New Roman" w:hAnsi="Arial" w:cs="Arial"/>
              </w:rPr>
              <w:t xml:space="preserve"> (25</w:t>
            </w:r>
            <w:r w:rsidR="00F43245">
              <w:rPr>
                <w:rFonts w:ascii="Arial" w:eastAsia="Times New Roman" w:hAnsi="Arial" w:cs="Arial"/>
              </w:rPr>
              <w:t>:00)</w:t>
            </w:r>
          </w:p>
          <w:p w14:paraId="2F78EF31" w14:textId="77777777" w:rsidR="007764A1" w:rsidRDefault="007764A1" w:rsidP="00AB4B09">
            <w:pPr>
              <w:pStyle w:val="ListParagraph"/>
              <w:numPr>
                <w:ilvl w:val="0"/>
                <w:numId w:val="5"/>
              </w:numPr>
              <w:spacing w:before="120" w:after="120"/>
              <w:contextualSpacing/>
              <w:rPr>
                <w:rFonts w:ascii="Arial" w:eastAsia="Times New Roman" w:hAnsi="Arial" w:cs="Arial"/>
              </w:rPr>
            </w:pPr>
            <w:r>
              <w:rPr>
                <w:rFonts w:ascii="Arial" w:eastAsia="Times New Roman" w:hAnsi="Arial" w:cs="Arial"/>
              </w:rPr>
              <w:t>Watch and Discuss Videos:</w:t>
            </w:r>
          </w:p>
          <w:p w14:paraId="40E81B3A" w14:textId="1B6D33AE" w:rsidR="007764A1" w:rsidRPr="007764A1" w:rsidRDefault="00F947F5" w:rsidP="008F3FFC">
            <w:pPr>
              <w:pStyle w:val="ListParagraph"/>
              <w:numPr>
                <w:ilvl w:val="0"/>
                <w:numId w:val="6"/>
              </w:numPr>
              <w:spacing w:before="120" w:after="120"/>
              <w:ind w:hanging="19"/>
              <w:contextualSpacing/>
              <w:rPr>
                <w:rFonts w:ascii="Arial" w:eastAsia="Times New Roman" w:hAnsi="Arial" w:cs="Arial"/>
              </w:rPr>
            </w:pPr>
            <w:hyperlink r:id="rId9" w:history="1">
              <w:r w:rsidR="007764A1" w:rsidRPr="007764A1">
                <w:rPr>
                  <w:rStyle w:val="Hyperlink"/>
                  <w:rFonts w:ascii="Arial" w:eastAsia="Times New Roman" w:hAnsi="Arial" w:cs="Arial"/>
                </w:rPr>
                <w:t>“300 Years of F</w:t>
              </w:r>
              <w:r w:rsidR="007764A1" w:rsidRPr="007764A1">
                <w:rPr>
                  <w:rStyle w:val="Hyperlink"/>
                  <w:rFonts w:ascii="Arial" w:eastAsia="Times New Roman" w:hAnsi="Arial" w:cs="Arial"/>
                </w:rPr>
                <w:t>o</w:t>
              </w:r>
              <w:r w:rsidR="007764A1" w:rsidRPr="007764A1">
                <w:rPr>
                  <w:rStyle w:val="Hyperlink"/>
                  <w:rFonts w:ascii="Arial" w:eastAsia="Times New Roman" w:hAnsi="Arial" w:cs="Arial"/>
                </w:rPr>
                <w:t>ssil Fuels in 300 Seco</w:t>
              </w:r>
              <w:r w:rsidR="007764A1" w:rsidRPr="007764A1">
                <w:rPr>
                  <w:rStyle w:val="Hyperlink"/>
                  <w:rFonts w:ascii="Arial" w:eastAsia="Times New Roman" w:hAnsi="Arial" w:cs="Arial"/>
                </w:rPr>
                <w:t>nds”</w:t>
              </w:r>
            </w:hyperlink>
            <w:r w:rsidR="007764A1" w:rsidRPr="007764A1">
              <w:rPr>
                <w:rFonts w:ascii="Arial" w:eastAsia="Times New Roman" w:hAnsi="Arial" w:cs="Arial"/>
              </w:rPr>
              <w:t xml:space="preserve"> </w:t>
            </w:r>
            <w:r w:rsidR="008F3FFC" w:rsidRPr="008F3FFC">
              <w:rPr>
                <w:rFonts w:ascii="Arial" w:eastAsia="Times New Roman" w:hAnsi="Arial" w:cs="Arial"/>
              </w:rPr>
              <w:t>http://youtu.be/cJ-J91SwP8w</w:t>
            </w:r>
            <w:r w:rsidR="008F3FFC">
              <w:rPr>
                <w:rFonts w:ascii="Arial" w:eastAsia="Times New Roman" w:hAnsi="Arial" w:cs="Arial"/>
              </w:rPr>
              <w:t xml:space="preserve"> </w:t>
            </w:r>
            <w:r w:rsidR="00944577">
              <w:rPr>
                <w:rFonts w:ascii="Arial" w:eastAsia="Times New Roman" w:hAnsi="Arial" w:cs="Arial"/>
              </w:rPr>
              <w:t>(5:38)</w:t>
            </w:r>
          </w:p>
          <w:p w14:paraId="1B1CC367" w14:textId="7BFC30B7" w:rsidR="007764A1" w:rsidRDefault="00F947F5" w:rsidP="008F3FFC">
            <w:pPr>
              <w:pStyle w:val="ListParagraph"/>
              <w:numPr>
                <w:ilvl w:val="0"/>
                <w:numId w:val="7"/>
              </w:numPr>
              <w:spacing w:before="120" w:after="120"/>
              <w:ind w:hanging="19"/>
              <w:contextualSpacing/>
              <w:rPr>
                <w:rFonts w:ascii="Arial" w:eastAsia="Times New Roman" w:hAnsi="Arial" w:cs="Arial"/>
              </w:rPr>
            </w:pPr>
            <w:hyperlink r:id="rId10" w:history="1">
              <w:r w:rsidR="007764A1" w:rsidRPr="00944577">
                <w:rPr>
                  <w:rStyle w:val="Hyperlink"/>
                  <w:rFonts w:ascii="Arial" w:eastAsia="Times New Roman" w:hAnsi="Arial" w:cs="Arial"/>
                </w:rPr>
                <w:t>“Energy 101: Electricity Ge</w:t>
              </w:r>
              <w:r w:rsidR="007764A1" w:rsidRPr="00944577">
                <w:rPr>
                  <w:rStyle w:val="Hyperlink"/>
                  <w:rFonts w:ascii="Arial" w:eastAsia="Times New Roman" w:hAnsi="Arial" w:cs="Arial"/>
                </w:rPr>
                <w:t>n</w:t>
              </w:r>
              <w:r w:rsidR="007764A1" w:rsidRPr="00944577">
                <w:rPr>
                  <w:rStyle w:val="Hyperlink"/>
                  <w:rFonts w:ascii="Arial" w:eastAsia="Times New Roman" w:hAnsi="Arial" w:cs="Arial"/>
                </w:rPr>
                <w:t>eration”</w:t>
              </w:r>
            </w:hyperlink>
            <w:r w:rsidR="00944577">
              <w:rPr>
                <w:rFonts w:ascii="Arial" w:eastAsia="Times New Roman" w:hAnsi="Arial" w:cs="Arial"/>
              </w:rPr>
              <w:t xml:space="preserve"> </w:t>
            </w:r>
            <w:r w:rsidR="008F3FFC" w:rsidRPr="008F3FFC">
              <w:rPr>
                <w:rFonts w:ascii="Arial" w:eastAsia="Times New Roman" w:hAnsi="Arial" w:cs="Arial"/>
              </w:rPr>
              <w:t xml:space="preserve">http://youtu.be/20Vb6hlLQSg </w:t>
            </w:r>
            <w:r w:rsidR="00944577">
              <w:rPr>
                <w:rFonts w:ascii="Arial" w:eastAsia="Times New Roman" w:hAnsi="Arial" w:cs="Arial"/>
              </w:rPr>
              <w:t>(5:18)</w:t>
            </w:r>
          </w:p>
          <w:p w14:paraId="09EEC2B0" w14:textId="196D4FBD" w:rsidR="00451CCE" w:rsidRDefault="007764A1" w:rsidP="00AB4B09">
            <w:pPr>
              <w:pStyle w:val="ListParagraph"/>
              <w:numPr>
                <w:ilvl w:val="0"/>
                <w:numId w:val="5"/>
              </w:numPr>
              <w:spacing w:before="120" w:after="120"/>
              <w:contextualSpacing/>
              <w:rPr>
                <w:rFonts w:ascii="Arial" w:eastAsia="Times New Roman" w:hAnsi="Arial" w:cs="Arial"/>
              </w:rPr>
            </w:pPr>
            <w:r>
              <w:rPr>
                <w:rFonts w:ascii="Arial" w:eastAsia="Times New Roman" w:hAnsi="Arial" w:cs="Arial"/>
              </w:rPr>
              <w:t>Terms &amp; Examples</w:t>
            </w:r>
            <w:r w:rsidR="00F27780">
              <w:rPr>
                <w:rFonts w:ascii="Arial" w:eastAsia="Times New Roman" w:hAnsi="Arial" w:cs="Arial"/>
              </w:rPr>
              <w:t>: Take notes or make f</w:t>
            </w:r>
            <w:r>
              <w:rPr>
                <w:rFonts w:ascii="Arial" w:eastAsia="Times New Roman" w:hAnsi="Arial" w:cs="Arial"/>
              </w:rPr>
              <w:t>lashcards</w:t>
            </w:r>
            <w:r w:rsidR="00F27780">
              <w:rPr>
                <w:rFonts w:ascii="Arial" w:eastAsia="Times New Roman" w:hAnsi="Arial" w:cs="Arial"/>
              </w:rPr>
              <w:t xml:space="preserve"> of the terms to refer back to during discussions throughout the remainder of the lessons.</w:t>
            </w:r>
            <w:r w:rsidR="00C26605">
              <w:rPr>
                <w:rFonts w:ascii="Arial" w:eastAsia="Times New Roman" w:hAnsi="Arial" w:cs="Arial"/>
              </w:rPr>
              <w:t xml:space="preserve"> (15</w:t>
            </w:r>
            <w:r w:rsidR="00F27780">
              <w:rPr>
                <w:rFonts w:ascii="Arial" w:eastAsia="Times New Roman" w:hAnsi="Arial" w:cs="Arial"/>
              </w:rPr>
              <w:t>:00)</w:t>
            </w:r>
          </w:p>
          <w:p w14:paraId="4677C535" w14:textId="408ED9AE" w:rsidR="007764A1" w:rsidRDefault="007764A1" w:rsidP="00AB4B09">
            <w:pPr>
              <w:pStyle w:val="ListParagraph"/>
              <w:numPr>
                <w:ilvl w:val="0"/>
                <w:numId w:val="5"/>
              </w:numPr>
              <w:spacing w:before="120" w:after="120"/>
              <w:contextualSpacing/>
              <w:rPr>
                <w:rFonts w:ascii="Arial" w:eastAsia="Times New Roman" w:hAnsi="Arial" w:cs="Arial"/>
              </w:rPr>
            </w:pPr>
            <w:r>
              <w:rPr>
                <w:rFonts w:ascii="Arial" w:eastAsia="Times New Roman" w:hAnsi="Arial" w:cs="Arial"/>
              </w:rPr>
              <w:t>Focus on Eth</w:t>
            </w:r>
            <w:r w:rsidR="00AA0CCA">
              <w:rPr>
                <w:rFonts w:ascii="Arial" w:eastAsia="Times New Roman" w:hAnsi="Arial" w:cs="Arial"/>
              </w:rPr>
              <w:t xml:space="preserve">anol: Starch Extraction </w:t>
            </w:r>
            <w:r w:rsidR="00004526">
              <w:rPr>
                <w:rFonts w:ascii="Arial" w:eastAsia="Times New Roman" w:hAnsi="Arial" w:cs="Arial"/>
              </w:rPr>
              <w:t>Lab: Follow instructions in the lab and take necessary safety precautions.</w:t>
            </w:r>
            <w:r w:rsidR="00C26605">
              <w:rPr>
                <w:rFonts w:ascii="Arial" w:eastAsia="Times New Roman" w:hAnsi="Arial" w:cs="Arial"/>
              </w:rPr>
              <w:t xml:space="preserve"> (3</w:t>
            </w:r>
            <w:r w:rsidR="00F27780">
              <w:rPr>
                <w:rFonts w:ascii="Arial" w:eastAsia="Times New Roman" w:hAnsi="Arial" w:cs="Arial"/>
              </w:rPr>
              <w:t>0</w:t>
            </w:r>
            <w:r w:rsidR="00F43245">
              <w:rPr>
                <w:rFonts w:ascii="Arial" w:eastAsia="Times New Roman" w:hAnsi="Arial" w:cs="Arial"/>
              </w:rPr>
              <w:t>:00)</w:t>
            </w:r>
          </w:p>
          <w:p w14:paraId="45616693" w14:textId="77777777" w:rsidR="002A514D" w:rsidRDefault="002A514D" w:rsidP="00AB4B09">
            <w:pPr>
              <w:pStyle w:val="ListParagraph"/>
              <w:numPr>
                <w:ilvl w:val="0"/>
                <w:numId w:val="5"/>
              </w:numPr>
              <w:spacing w:before="120" w:after="120"/>
              <w:contextualSpacing/>
              <w:rPr>
                <w:rFonts w:ascii="Arial" w:eastAsia="Times New Roman" w:hAnsi="Arial" w:cs="Arial"/>
              </w:rPr>
            </w:pPr>
            <w:r>
              <w:rPr>
                <w:rFonts w:ascii="Arial" w:eastAsia="Times New Roman" w:hAnsi="Arial" w:cs="Arial"/>
              </w:rPr>
              <w:t>Making Ethanol Videos</w:t>
            </w:r>
          </w:p>
          <w:p w14:paraId="3785FB5D" w14:textId="76886163" w:rsidR="002A514D" w:rsidRDefault="00F947F5" w:rsidP="00004526">
            <w:pPr>
              <w:pStyle w:val="ListParagraph"/>
              <w:numPr>
                <w:ilvl w:val="0"/>
                <w:numId w:val="8"/>
              </w:numPr>
              <w:spacing w:before="120" w:after="120"/>
              <w:ind w:hanging="19"/>
              <w:contextualSpacing/>
              <w:rPr>
                <w:rFonts w:ascii="Arial" w:eastAsia="Times New Roman" w:hAnsi="Arial" w:cs="Arial"/>
              </w:rPr>
            </w:pPr>
            <w:hyperlink r:id="rId11" w:history="1">
              <w:r w:rsidR="002A514D" w:rsidRPr="002A514D">
                <w:rPr>
                  <w:rStyle w:val="Hyperlink"/>
                  <w:rFonts w:ascii="Arial" w:eastAsia="Times New Roman" w:hAnsi="Arial" w:cs="Arial"/>
                </w:rPr>
                <w:t>“How Eth</w:t>
              </w:r>
              <w:r w:rsidR="002A514D" w:rsidRPr="002A514D">
                <w:rPr>
                  <w:rStyle w:val="Hyperlink"/>
                  <w:rFonts w:ascii="Arial" w:eastAsia="Times New Roman" w:hAnsi="Arial" w:cs="Arial"/>
                </w:rPr>
                <w:t>anol is Made Animat</w:t>
              </w:r>
              <w:r w:rsidR="002A514D" w:rsidRPr="002A514D">
                <w:rPr>
                  <w:rStyle w:val="Hyperlink"/>
                  <w:rFonts w:ascii="Arial" w:eastAsia="Times New Roman" w:hAnsi="Arial" w:cs="Arial"/>
                </w:rPr>
                <w:t>e</w:t>
              </w:r>
              <w:r w:rsidR="002A514D" w:rsidRPr="002A514D">
                <w:rPr>
                  <w:rStyle w:val="Hyperlink"/>
                  <w:rFonts w:ascii="Arial" w:eastAsia="Times New Roman" w:hAnsi="Arial" w:cs="Arial"/>
                </w:rPr>
                <w:t>d Feature”</w:t>
              </w:r>
            </w:hyperlink>
            <w:r w:rsidR="00F43245" w:rsidRPr="00F43245">
              <w:rPr>
                <w:rStyle w:val="Hyperlink"/>
                <w:rFonts w:ascii="Arial" w:eastAsia="Times New Roman" w:hAnsi="Arial" w:cs="Arial"/>
                <w:color w:val="auto"/>
                <w:u w:val="none"/>
              </w:rPr>
              <w:t xml:space="preserve"> </w:t>
            </w:r>
            <w:r w:rsidR="00004526" w:rsidRPr="00004526">
              <w:rPr>
                <w:rStyle w:val="Hyperlink"/>
                <w:rFonts w:ascii="Arial" w:eastAsia="Times New Roman" w:hAnsi="Arial" w:cs="Arial"/>
                <w:color w:val="auto"/>
                <w:u w:val="none"/>
              </w:rPr>
              <w:t xml:space="preserve">http://youtu.be/59R-NqykoXs </w:t>
            </w:r>
            <w:r w:rsidR="00F43245" w:rsidRPr="00F43245">
              <w:rPr>
                <w:rStyle w:val="Hyperlink"/>
                <w:rFonts w:ascii="Arial" w:eastAsia="Times New Roman" w:hAnsi="Arial" w:cs="Arial"/>
                <w:color w:val="auto"/>
                <w:u w:val="none"/>
              </w:rPr>
              <w:t>(3:15)</w:t>
            </w:r>
          </w:p>
          <w:p w14:paraId="5ACA03E0" w14:textId="25D21639" w:rsidR="00C94E49" w:rsidRDefault="003E7560" w:rsidP="00AB4B09">
            <w:pPr>
              <w:pStyle w:val="ListParagraph"/>
              <w:numPr>
                <w:ilvl w:val="0"/>
                <w:numId w:val="5"/>
              </w:numPr>
              <w:spacing w:before="120" w:after="120"/>
              <w:contextualSpacing/>
              <w:rPr>
                <w:rFonts w:ascii="Arial" w:eastAsia="Times New Roman" w:hAnsi="Arial" w:cs="Arial"/>
              </w:rPr>
            </w:pPr>
            <w:r>
              <w:rPr>
                <w:rFonts w:ascii="Arial" w:eastAsia="Times New Roman" w:hAnsi="Arial" w:cs="Arial"/>
              </w:rPr>
              <w:t>Cool Down:</w:t>
            </w:r>
            <w:r w:rsidR="00C94E49">
              <w:rPr>
                <w:rFonts w:ascii="Arial" w:eastAsia="Times New Roman" w:hAnsi="Arial" w:cs="Arial"/>
              </w:rPr>
              <w:t xml:space="preserve"> Do you think that alternative fuels are important in today’s society? Explain your answer and be prepared to share.</w:t>
            </w:r>
            <w:r w:rsidR="00F43245">
              <w:rPr>
                <w:rFonts w:ascii="Arial" w:eastAsia="Times New Roman" w:hAnsi="Arial" w:cs="Arial"/>
              </w:rPr>
              <w:t xml:space="preserve"> (5:00)</w:t>
            </w:r>
          </w:p>
          <w:p w14:paraId="12A324F0" w14:textId="28A2648F" w:rsidR="00600C85" w:rsidRPr="00183E7C" w:rsidRDefault="00600C85" w:rsidP="00AB4B09">
            <w:pPr>
              <w:pStyle w:val="ListParagraph"/>
              <w:numPr>
                <w:ilvl w:val="0"/>
                <w:numId w:val="5"/>
              </w:numPr>
              <w:spacing w:before="120" w:after="120"/>
              <w:contextualSpacing/>
              <w:rPr>
                <w:rFonts w:ascii="Arial" w:eastAsia="Times New Roman" w:hAnsi="Arial" w:cs="Arial"/>
              </w:rPr>
            </w:pPr>
            <w:r>
              <w:rPr>
                <w:rFonts w:ascii="Arial" w:eastAsia="Times New Roman" w:hAnsi="Arial" w:cs="Arial"/>
              </w:rPr>
              <w:lastRenderedPageBreak/>
              <w:t>Complete Advanced Homework in preparation for tomorrow’s fieldtrip.</w:t>
            </w:r>
          </w:p>
          <w:p w14:paraId="1FFA7D92" w14:textId="77777777" w:rsidR="00C94E49" w:rsidRPr="00C94E49" w:rsidRDefault="00C94E49" w:rsidP="00471BC5">
            <w:pPr>
              <w:spacing w:before="120" w:after="120"/>
              <w:ind w:left="703"/>
              <w:contextualSpacing/>
              <w:rPr>
                <w:rFonts w:ascii="Arial" w:eastAsia="Times New Roman" w:hAnsi="Arial" w:cs="Arial"/>
              </w:rPr>
            </w:pPr>
          </w:p>
          <w:p w14:paraId="022D14A4" w14:textId="45853020" w:rsidR="00451CCE" w:rsidRDefault="00657B99" w:rsidP="00471BC5">
            <w:pPr>
              <w:spacing w:before="120" w:after="120"/>
              <w:contextualSpacing/>
              <w:rPr>
                <w:rFonts w:ascii="Arial" w:eastAsia="Times New Roman" w:hAnsi="Arial" w:cs="Arial"/>
              </w:rPr>
            </w:pPr>
            <w:r>
              <w:rPr>
                <w:rFonts w:ascii="Arial" w:eastAsia="Times New Roman" w:hAnsi="Arial" w:cs="Arial"/>
              </w:rPr>
              <w:t>Lesson</w:t>
            </w:r>
            <w:r w:rsidR="00451CCE">
              <w:rPr>
                <w:rFonts w:ascii="Arial" w:eastAsia="Times New Roman" w:hAnsi="Arial" w:cs="Arial"/>
              </w:rPr>
              <w:t xml:space="preserve"> 2:</w:t>
            </w:r>
            <w:r w:rsidR="002A514D">
              <w:rPr>
                <w:rFonts w:ascii="Arial" w:eastAsia="Times New Roman" w:hAnsi="Arial" w:cs="Arial"/>
              </w:rPr>
              <w:t xml:space="preserve"> Field to Fuel</w:t>
            </w:r>
          </w:p>
          <w:p w14:paraId="5D4591D0" w14:textId="7C0432A5" w:rsidR="00451CCE" w:rsidRDefault="00451CCE" w:rsidP="00AB4B09">
            <w:pPr>
              <w:pStyle w:val="ListParagraph"/>
              <w:numPr>
                <w:ilvl w:val="0"/>
                <w:numId w:val="9"/>
              </w:numPr>
              <w:spacing w:before="120" w:after="120"/>
              <w:contextualSpacing/>
              <w:rPr>
                <w:rFonts w:ascii="Arial" w:eastAsia="Times New Roman" w:hAnsi="Arial" w:cs="Arial"/>
              </w:rPr>
            </w:pPr>
            <w:r>
              <w:rPr>
                <w:rFonts w:ascii="Arial" w:eastAsia="Times New Roman" w:hAnsi="Arial" w:cs="Arial"/>
              </w:rPr>
              <w:t xml:space="preserve">Visit </w:t>
            </w:r>
            <w:r w:rsidR="008F3FFC">
              <w:rPr>
                <w:rFonts w:ascii="Arial" w:eastAsia="Times New Roman" w:hAnsi="Arial" w:cs="Arial"/>
              </w:rPr>
              <w:t>biomass producer or processor or watch a video alternative.</w:t>
            </w:r>
          </w:p>
          <w:p w14:paraId="339A838B" w14:textId="77777777" w:rsidR="00657B99" w:rsidRDefault="00657B99" w:rsidP="00471BC5">
            <w:pPr>
              <w:spacing w:before="120" w:after="120"/>
              <w:contextualSpacing/>
              <w:rPr>
                <w:rFonts w:ascii="Arial" w:eastAsia="Times New Roman" w:hAnsi="Arial" w:cs="Arial"/>
              </w:rPr>
            </w:pPr>
          </w:p>
          <w:p w14:paraId="50F7BEC4" w14:textId="49B53347" w:rsidR="00451CCE" w:rsidRDefault="00657B99" w:rsidP="00471BC5">
            <w:pPr>
              <w:spacing w:before="120" w:after="120"/>
              <w:contextualSpacing/>
              <w:rPr>
                <w:rFonts w:ascii="Arial" w:eastAsia="Times New Roman" w:hAnsi="Arial" w:cs="Arial"/>
              </w:rPr>
            </w:pPr>
            <w:r>
              <w:rPr>
                <w:rFonts w:ascii="Arial" w:eastAsia="Times New Roman" w:hAnsi="Arial" w:cs="Arial"/>
              </w:rPr>
              <w:t>Lesson</w:t>
            </w:r>
            <w:r w:rsidR="00451CCE">
              <w:rPr>
                <w:rFonts w:ascii="Arial" w:eastAsia="Times New Roman" w:hAnsi="Arial" w:cs="Arial"/>
              </w:rPr>
              <w:t xml:space="preserve"> 3:</w:t>
            </w:r>
            <w:r w:rsidR="002A514D">
              <w:rPr>
                <w:rFonts w:ascii="Arial" w:eastAsia="Times New Roman" w:hAnsi="Arial" w:cs="Arial"/>
              </w:rPr>
              <w:t xml:space="preserve"> Recap and Reflect</w:t>
            </w:r>
          </w:p>
          <w:p w14:paraId="7843B79F" w14:textId="3E008D46" w:rsidR="00C26605" w:rsidRDefault="003E7560" w:rsidP="00AB4B09">
            <w:pPr>
              <w:pStyle w:val="ListParagraph"/>
              <w:numPr>
                <w:ilvl w:val="0"/>
                <w:numId w:val="10"/>
              </w:numPr>
              <w:spacing w:before="120" w:after="120"/>
              <w:contextualSpacing/>
              <w:rPr>
                <w:rFonts w:ascii="Arial" w:eastAsia="Times New Roman" w:hAnsi="Arial" w:cs="Arial"/>
              </w:rPr>
            </w:pPr>
            <w:r>
              <w:rPr>
                <w:rFonts w:ascii="Arial" w:eastAsia="Times New Roman" w:hAnsi="Arial" w:cs="Arial"/>
              </w:rPr>
              <w:t>Warm Up: Reflect on your experience yesterday. What is the first thing that comes to you</w:t>
            </w:r>
            <w:r w:rsidR="00C94E49">
              <w:rPr>
                <w:rFonts w:ascii="Arial" w:eastAsia="Times New Roman" w:hAnsi="Arial" w:cs="Arial"/>
              </w:rPr>
              <w:t>r</w:t>
            </w:r>
            <w:r>
              <w:rPr>
                <w:rFonts w:ascii="Arial" w:eastAsia="Times New Roman" w:hAnsi="Arial" w:cs="Arial"/>
              </w:rPr>
              <w:t xml:space="preserve"> mind? What is one question that comes to mind? Prepare to share.</w:t>
            </w:r>
            <w:r w:rsidR="00C26605">
              <w:rPr>
                <w:rFonts w:ascii="Arial" w:eastAsia="Times New Roman" w:hAnsi="Arial" w:cs="Arial"/>
              </w:rPr>
              <w:t xml:space="preserve"> </w:t>
            </w:r>
            <w:r w:rsidR="009A03AA">
              <w:rPr>
                <w:rFonts w:ascii="Arial" w:eastAsia="Times New Roman" w:hAnsi="Arial" w:cs="Arial"/>
              </w:rPr>
              <w:t>(20:00)</w:t>
            </w:r>
          </w:p>
          <w:p w14:paraId="1268D5FF" w14:textId="36389BF5" w:rsidR="00081A99" w:rsidRDefault="00C26605" w:rsidP="00AB4B09">
            <w:pPr>
              <w:pStyle w:val="ListParagraph"/>
              <w:numPr>
                <w:ilvl w:val="0"/>
                <w:numId w:val="10"/>
              </w:numPr>
              <w:spacing w:before="120" w:after="120"/>
              <w:contextualSpacing/>
              <w:rPr>
                <w:rFonts w:ascii="Arial" w:eastAsia="Times New Roman" w:hAnsi="Arial" w:cs="Arial"/>
              </w:rPr>
            </w:pPr>
            <w:r>
              <w:rPr>
                <w:rFonts w:ascii="Arial" w:eastAsia="Times New Roman" w:hAnsi="Arial" w:cs="Arial"/>
              </w:rPr>
              <w:t>Create a circle map of what the class learned in their field experiences.</w:t>
            </w:r>
            <w:r w:rsidR="009A03AA">
              <w:rPr>
                <w:rFonts w:ascii="Arial" w:eastAsia="Times New Roman" w:hAnsi="Arial" w:cs="Arial"/>
              </w:rPr>
              <w:t xml:space="preserve"> (10:00)</w:t>
            </w:r>
          </w:p>
          <w:p w14:paraId="2A736D92" w14:textId="34C3E490" w:rsidR="00F75E84" w:rsidRPr="003A63A1" w:rsidRDefault="00F75E84" w:rsidP="00AB4B09">
            <w:pPr>
              <w:pStyle w:val="ListParagraph"/>
              <w:numPr>
                <w:ilvl w:val="0"/>
                <w:numId w:val="10"/>
              </w:numPr>
              <w:spacing w:before="120" w:after="120"/>
              <w:contextualSpacing/>
              <w:rPr>
                <w:rFonts w:ascii="Arial" w:eastAsia="Times New Roman" w:hAnsi="Arial" w:cs="Arial"/>
              </w:rPr>
            </w:pPr>
            <w:proofErr w:type="spellStart"/>
            <w:r>
              <w:rPr>
                <w:rFonts w:ascii="Arial" w:eastAsia="Times New Roman" w:hAnsi="Arial" w:cs="Arial"/>
              </w:rPr>
              <w:t>Padeia</w:t>
            </w:r>
            <w:proofErr w:type="spellEnd"/>
            <w:r w:rsidR="00657B99" w:rsidRPr="00F75E84">
              <w:rPr>
                <w:rFonts w:ascii="Arial" w:eastAsia="Times New Roman" w:hAnsi="Arial" w:cs="Arial"/>
              </w:rPr>
              <w:t>: So easy a cave man could do it… so why aren’t we all?</w:t>
            </w:r>
            <w:r w:rsidR="00C26605">
              <w:rPr>
                <w:rFonts w:ascii="Arial" w:eastAsia="Times New Roman" w:hAnsi="Arial" w:cs="Arial"/>
              </w:rPr>
              <w:t xml:space="preserve"> </w:t>
            </w:r>
            <w:r w:rsidR="00C26605" w:rsidRPr="003A63A1">
              <w:rPr>
                <w:rFonts w:ascii="Arial" w:eastAsia="Times New Roman" w:hAnsi="Arial" w:cs="Arial"/>
              </w:rPr>
              <w:t xml:space="preserve">Give each student a copy of the advantages and disadvantages chart. Use close reading techniques. (Read alone, read again with a </w:t>
            </w:r>
            <w:r w:rsidR="003A63A1">
              <w:rPr>
                <w:rFonts w:ascii="Arial" w:eastAsia="Times New Roman" w:hAnsi="Arial" w:cs="Arial"/>
              </w:rPr>
              <w:t>partner</w:t>
            </w:r>
            <w:r w:rsidR="00C26605" w:rsidRPr="003A63A1">
              <w:rPr>
                <w:rFonts w:ascii="Arial" w:eastAsia="Times New Roman" w:hAnsi="Arial" w:cs="Arial"/>
              </w:rPr>
              <w:t>.)</w:t>
            </w:r>
            <w:r w:rsidR="003A63A1">
              <w:rPr>
                <w:rFonts w:ascii="Arial" w:eastAsia="Times New Roman" w:hAnsi="Arial" w:cs="Arial"/>
              </w:rPr>
              <w:t xml:space="preserve"> Then in a group setting, pose the question: If there are so many options in alternative fuels and they are so easily harness with modern technology, why aren’t we totally dependent on them? Discuss citing examples from the chart.</w:t>
            </w:r>
            <w:r w:rsidR="009A03AA">
              <w:rPr>
                <w:rFonts w:ascii="Arial" w:eastAsia="Times New Roman" w:hAnsi="Arial" w:cs="Arial"/>
              </w:rPr>
              <w:t xml:space="preserve"> (30:00)</w:t>
            </w:r>
          </w:p>
          <w:p w14:paraId="0211CC3A" w14:textId="4341BCBB" w:rsidR="00F75E84" w:rsidRPr="00F75E84" w:rsidRDefault="00F75E84" w:rsidP="00AB4B09">
            <w:pPr>
              <w:pStyle w:val="ListParagraph"/>
              <w:numPr>
                <w:ilvl w:val="0"/>
                <w:numId w:val="10"/>
              </w:numPr>
              <w:spacing w:before="120" w:after="120"/>
              <w:contextualSpacing/>
              <w:rPr>
                <w:rFonts w:ascii="Arial" w:eastAsia="Times New Roman" w:hAnsi="Arial" w:cs="Arial"/>
              </w:rPr>
            </w:pPr>
            <w:r w:rsidRPr="00F75E84">
              <w:rPr>
                <w:rFonts w:ascii="Arial" w:eastAsia="Times New Roman" w:hAnsi="Arial" w:cs="Arial"/>
              </w:rPr>
              <w:t>Skype interview: Carolina Biofuels Agriculture Director.</w:t>
            </w:r>
            <w:r w:rsidR="009A03AA">
              <w:rPr>
                <w:rFonts w:ascii="Arial" w:eastAsia="Times New Roman" w:hAnsi="Arial" w:cs="Arial"/>
              </w:rPr>
              <w:t xml:space="preserve"> (30:00)</w:t>
            </w:r>
            <w:r w:rsidR="00004526">
              <w:rPr>
                <w:rFonts w:ascii="Arial" w:eastAsia="Times New Roman" w:hAnsi="Arial" w:cs="Arial"/>
              </w:rPr>
              <w:t xml:space="preserve"> If an interview is not available continue to sales pitch activity in Lesson 4.</w:t>
            </w:r>
          </w:p>
          <w:p w14:paraId="4566DCC5" w14:textId="3D5DD494" w:rsidR="003E7560" w:rsidRPr="00F75E84" w:rsidRDefault="003E7560" w:rsidP="00AB4B09">
            <w:pPr>
              <w:pStyle w:val="ListParagraph"/>
              <w:numPr>
                <w:ilvl w:val="0"/>
                <w:numId w:val="10"/>
              </w:numPr>
              <w:spacing w:before="120" w:after="120"/>
              <w:contextualSpacing/>
              <w:rPr>
                <w:rFonts w:ascii="Arial" w:eastAsia="Times New Roman" w:hAnsi="Arial" w:cs="Arial"/>
              </w:rPr>
            </w:pPr>
            <w:r w:rsidRPr="00F75E84">
              <w:rPr>
                <w:rFonts w:ascii="Arial" w:eastAsia="Times New Roman" w:hAnsi="Arial" w:cs="Arial"/>
              </w:rPr>
              <w:t>Cool Down:</w:t>
            </w:r>
            <w:r w:rsidR="00657B99" w:rsidRPr="00F75E84">
              <w:rPr>
                <w:rFonts w:ascii="Arial" w:eastAsia="Times New Roman" w:hAnsi="Arial" w:cs="Arial"/>
              </w:rPr>
              <w:t xml:space="preserve"> </w:t>
            </w:r>
            <w:r w:rsidR="005424E1" w:rsidRPr="00F75E84">
              <w:rPr>
                <w:rFonts w:ascii="Arial" w:eastAsia="Times New Roman" w:hAnsi="Arial" w:cs="Arial"/>
              </w:rPr>
              <w:t>If you were a land owner, would you be interested in growing biomass? Explain your answer.</w:t>
            </w:r>
            <w:r w:rsidR="009A03AA">
              <w:rPr>
                <w:rFonts w:ascii="Arial" w:eastAsia="Times New Roman" w:hAnsi="Arial" w:cs="Arial"/>
              </w:rPr>
              <w:t xml:space="preserve"> (5:00)</w:t>
            </w:r>
          </w:p>
          <w:p w14:paraId="399D8BDA" w14:textId="61AE5D25" w:rsidR="00657B99" w:rsidRDefault="005424E1" w:rsidP="00471BC5">
            <w:pPr>
              <w:spacing w:before="120" w:after="120"/>
              <w:contextualSpacing/>
              <w:rPr>
                <w:rFonts w:ascii="Arial" w:eastAsia="Times New Roman" w:hAnsi="Arial" w:cs="Arial"/>
              </w:rPr>
            </w:pPr>
            <w:r>
              <w:rPr>
                <w:rFonts w:ascii="Arial" w:eastAsia="Times New Roman" w:hAnsi="Arial" w:cs="Arial"/>
              </w:rPr>
              <w:t>Lesson</w:t>
            </w:r>
            <w:r w:rsidR="00657B99">
              <w:rPr>
                <w:rFonts w:ascii="Arial" w:eastAsia="Times New Roman" w:hAnsi="Arial" w:cs="Arial"/>
              </w:rPr>
              <w:t xml:space="preserve"> 4: Alternative Energy Marketing</w:t>
            </w:r>
          </w:p>
          <w:p w14:paraId="7EEB7053" w14:textId="53B11798" w:rsidR="00657B99" w:rsidRDefault="00657B99" w:rsidP="00AB4B09">
            <w:pPr>
              <w:pStyle w:val="ListParagraph"/>
              <w:numPr>
                <w:ilvl w:val="0"/>
                <w:numId w:val="15"/>
              </w:numPr>
              <w:spacing w:before="120" w:after="120"/>
              <w:contextualSpacing/>
              <w:rPr>
                <w:rFonts w:ascii="Arial" w:eastAsia="Times New Roman" w:hAnsi="Arial" w:cs="Arial"/>
              </w:rPr>
            </w:pPr>
            <w:r>
              <w:rPr>
                <w:rFonts w:ascii="Arial" w:eastAsia="Times New Roman" w:hAnsi="Arial" w:cs="Arial"/>
              </w:rPr>
              <w:t>Warm Up: What do you think is the biggest challenge in getting farmers to grow biomass crops in our county?</w:t>
            </w:r>
            <w:r w:rsidR="009A03AA">
              <w:rPr>
                <w:rFonts w:ascii="Arial" w:eastAsia="Times New Roman" w:hAnsi="Arial" w:cs="Arial"/>
              </w:rPr>
              <w:t xml:space="preserve"> (10:00)</w:t>
            </w:r>
          </w:p>
          <w:p w14:paraId="58CA1153" w14:textId="4BE2F64A" w:rsidR="00657B99" w:rsidRDefault="00657B99" w:rsidP="00AB4B09">
            <w:pPr>
              <w:pStyle w:val="ListParagraph"/>
              <w:numPr>
                <w:ilvl w:val="0"/>
                <w:numId w:val="15"/>
              </w:numPr>
              <w:spacing w:before="120" w:after="120"/>
              <w:contextualSpacing/>
              <w:rPr>
                <w:rFonts w:ascii="Arial" w:eastAsia="Times New Roman" w:hAnsi="Arial" w:cs="Arial"/>
              </w:rPr>
            </w:pPr>
            <w:r w:rsidRPr="009A03AA">
              <w:rPr>
                <w:rFonts w:ascii="Arial" w:eastAsia="Times New Roman" w:hAnsi="Arial" w:cs="Arial"/>
              </w:rPr>
              <w:t>Sales pitch</w:t>
            </w:r>
            <w:r>
              <w:rPr>
                <w:rFonts w:ascii="Arial" w:eastAsia="Times New Roman" w:hAnsi="Arial" w:cs="Arial"/>
              </w:rPr>
              <w:t xml:space="preserve">: In groups of 4, create a sales pitch to convince farmers in our area to plant and grow biomass such as switchgrass, arundo donax, and </w:t>
            </w:r>
            <w:proofErr w:type="spellStart"/>
            <w:r>
              <w:rPr>
                <w:rFonts w:ascii="Arial" w:eastAsia="Times New Roman" w:hAnsi="Arial" w:cs="Arial"/>
              </w:rPr>
              <w:t>miscanthus</w:t>
            </w:r>
            <w:proofErr w:type="spellEnd"/>
            <w:r>
              <w:rPr>
                <w:rFonts w:ascii="Arial" w:eastAsia="Times New Roman" w:hAnsi="Arial" w:cs="Arial"/>
              </w:rPr>
              <w:t>.</w:t>
            </w:r>
            <w:r w:rsidR="009A03AA">
              <w:rPr>
                <w:rFonts w:ascii="Arial" w:eastAsia="Times New Roman" w:hAnsi="Arial" w:cs="Arial"/>
              </w:rPr>
              <w:t xml:space="preserve"> Use the Ag Sales CDE Rubric as a guide. (85:00 x 2 days)</w:t>
            </w:r>
          </w:p>
          <w:p w14:paraId="39943172" w14:textId="0873DA46" w:rsidR="005424E1" w:rsidRPr="0006329E" w:rsidRDefault="0006329E" w:rsidP="00AB4B09">
            <w:pPr>
              <w:pStyle w:val="ListParagraph"/>
              <w:numPr>
                <w:ilvl w:val="0"/>
                <w:numId w:val="15"/>
              </w:numPr>
              <w:spacing w:before="120" w:after="120"/>
              <w:contextualSpacing/>
              <w:rPr>
                <w:rFonts w:ascii="Arial" w:eastAsia="Times New Roman" w:hAnsi="Arial" w:cs="Arial"/>
              </w:rPr>
            </w:pPr>
            <w:r>
              <w:rPr>
                <w:rFonts w:ascii="Arial" w:eastAsia="Times New Roman" w:hAnsi="Arial" w:cs="Arial"/>
              </w:rPr>
              <w:t xml:space="preserve">As a team, </w:t>
            </w:r>
            <w:r w:rsidR="005424E1">
              <w:rPr>
                <w:rFonts w:ascii="Arial" w:eastAsia="Times New Roman" w:hAnsi="Arial" w:cs="Arial"/>
              </w:rPr>
              <w:t xml:space="preserve">Present Sales Pitches to a </w:t>
            </w:r>
            <w:r>
              <w:rPr>
                <w:rFonts w:ascii="Arial" w:eastAsia="Times New Roman" w:hAnsi="Arial" w:cs="Arial"/>
              </w:rPr>
              <w:t>group of</w:t>
            </w:r>
            <w:r w:rsidR="005424E1">
              <w:rPr>
                <w:rFonts w:ascii="Arial" w:eastAsia="Times New Roman" w:hAnsi="Arial" w:cs="Arial"/>
              </w:rPr>
              <w:t xml:space="preserve"> “reluctant farmers.”</w:t>
            </w:r>
            <w:r>
              <w:rPr>
                <w:rFonts w:ascii="Arial" w:eastAsia="Times New Roman" w:hAnsi="Arial" w:cs="Arial"/>
              </w:rPr>
              <w:t xml:space="preserve"> (AKA: Your classmates)</w:t>
            </w:r>
            <w:r w:rsidR="002D0D54">
              <w:rPr>
                <w:rFonts w:ascii="Arial" w:eastAsia="Times New Roman" w:hAnsi="Arial" w:cs="Arial"/>
              </w:rPr>
              <w:t xml:space="preserve"> (Allow 15 minutes per group)</w:t>
            </w:r>
          </w:p>
          <w:p w14:paraId="7840EAB4" w14:textId="6A50D1F9" w:rsidR="00EB190A" w:rsidRPr="005424E1" w:rsidRDefault="00EB190A" w:rsidP="005424E1">
            <w:pPr>
              <w:spacing w:before="120" w:after="120"/>
              <w:contextualSpacing/>
              <w:rPr>
                <w:rFonts w:ascii="Arial" w:eastAsia="Times New Roman" w:hAnsi="Arial" w:cs="Arial"/>
              </w:rPr>
            </w:pPr>
            <w:r w:rsidRPr="005424E1">
              <w:rPr>
                <w:rFonts w:ascii="Arial" w:eastAsia="Times New Roman" w:hAnsi="Arial" w:cs="Arial"/>
              </w:rPr>
              <w:t>Post-assessment.</w:t>
            </w:r>
          </w:p>
        </w:tc>
      </w:tr>
      <w:tr w:rsidR="00F528B8" w:rsidRPr="00F81FDE" w14:paraId="2D7CBB72" w14:textId="77777777" w:rsidTr="00E74FB8">
        <w:tc>
          <w:tcPr>
            <w:tcW w:w="721" w:type="pct"/>
            <w:gridSpan w:val="2"/>
          </w:tcPr>
          <w:p w14:paraId="515F35BF" w14:textId="18A66048" w:rsidR="00F528B8" w:rsidRPr="00F528B8" w:rsidRDefault="00F528B8" w:rsidP="00E74FB8">
            <w:pPr>
              <w:spacing w:before="120" w:after="120"/>
              <w:contextualSpacing/>
              <w:rPr>
                <w:rFonts w:ascii="Arial" w:eastAsia="Times New Roman" w:hAnsi="Arial" w:cs="Arial"/>
                <w:b/>
              </w:rPr>
            </w:pPr>
            <w:r w:rsidRPr="00F528B8">
              <w:rPr>
                <w:rFonts w:ascii="Arial" w:eastAsia="Times New Roman" w:hAnsi="Arial" w:cs="Arial"/>
                <w:b/>
              </w:rPr>
              <w:lastRenderedPageBreak/>
              <w:t xml:space="preserve">Assessment </w:t>
            </w:r>
          </w:p>
        </w:tc>
        <w:tc>
          <w:tcPr>
            <w:tcW w:w="4279" w:type="pct"/>
            <w:gridSpan w:val="2"/>
          </w:tcPr>
          <w:p w14:paraId="4C9DC1DE" w14:textId="75240FFF" w:rsidR="00F528B8" w:rsidRDefault="0021202B" w:rsidP="00471BC5">
            <w:pPr>
              <w:contextualSpacing/>
              <w:rPr>
                <w:rFonts w:ascii="Arial" w:eastAsia="Times New Roman" w:hAnsi="Arial" w:cs="Arial"/>
              </w:rPr>
            </w:pPr>
            <w:r>
              <w:rPr>
                <w:rFonts w:ascii="Arial" w:eastAsia="Times New Roman" w:hAnsi="Arial" w:cs="Arial"/>
              </w:rPr>
              <w:t xml:space="preserve">A multiple choice/ short answer </w:t>
            </w:r>
            <w:r w:rsidR="001D77EC" w:rsidRPr="001D77EC">
              <w:rPr>
                <w:rFonts w:ascii="Arial" w:eastAsia="Times New Roman" w:hAnsi="Arial" w:cs="Arial"/>
              </w:rPr>
              <w:t>assessment</w:t>
            </w:r>
            <w:r w:rsidR="001D77EC">
              <w:rPr>
                <w:rFonts w:ascii="Arial" w:eastAsia="Times New Roman" w:hAnsi="Arial" w:cs="Arial"/>
              </w:rPr>
              <w:t xml:space="preserve"> will be given as a pre-test and post-test.</w:t>
            </w:r>
          </w:p>
          <w:p w14:paraId="5B23478D" w14:textId="77777777" w:rsidR="0021202B" w:rsidRDefault="0021202B" w:rsidP="00471BC5">
            <w:pPr>
              <w:contextualSpacing/>
              <w:rPr>
                <w:rFonts w:ascii="Arial" w:eastAsia="Times New Roman" w:hAnsi="Arial" w:cs="Arial"/>
              </w:rPr>
            </w:pPr>
          </w:p>
          <w:p w14:paraId="737CC742" w14:textId="77777777" w:rsidR="0021202B" w:rsidRDefault="0021202B" w:rsidP="00471BC5">
            <w:pPr>
              <w:contextualSpacing/>
              <w:rPr>
                <w:rFonts w:ascii="Arial" w:eastAsia="Times New Roman" w:hAnsi="Arial" w:cs="Arial"/>
              </w:rPr>
            </w:pPr>
            <w:r>
              <w:rPr>
                <w:rFonts w:ascii="Arial" w:eastAsia="Times New Roman" w:hAnsi="Arial" w:cs="Arial"/>
              </w:rPr>
              <w:t>Knowledge gained related to alternative fuels will be assessed formatively throughout the lesson through the use of oral questioning, review games, warm up and cool down questions, and discussion.</w:t>
            </w:r>
          </w:p>
          <w:p w14:paraId="14F5236B" w14:textId="77777777" w:rsidR="0021202B" w:rsidRDefault="0021202B" w:rsidP="00471BC5">
            <w:pPr>
              <w:contextualSpacing/>
              <w:rPr>
                <w:rFonts w:ascii="Arial" w:eastAsia="Times New Roman" w:hAnsi="Arial" w:cs="Arial"/>
              </w:rPr>
            </w:pPr>
          </w:p>
          <w:p w14:paraId="46545CE6" w14:textId="41C87529" w:rsidR="00F528B8" w:rsidRPr="00F81FDE" w:rsidRDefault="00EB190A" w:rsidP="00471BC5">
            <w:pPr>
              <w:contextualSpacing/>
              <w:rPr>
                <w:rFonts w:ascii="Arial" w:eastAsia="Times New Roman" w:hAnsi="Arial" w:cs="Arial"/>
              </w:rPr>
            </w:pPr>
            <w:r>
              <w:rPr>
                <w:rFonts w:ascii="Arial" w:eastAsia="Times New Roman" w:hAnsi="Arial" w:cs="Arial"/>
              </w:rPr>
              <w:t>Summative assessments will also include questions to gain student perception data and process data.</w:t>
            </w:r>
          </w:p>
        </w:tc>
      </w:tr>
      <w:tr w:rsidR="00F528B8" w:rsidRPr="00F81FDE" w14:paraId="62F8C233" w14:textId="77777777" w:rsidTr="00E74FB8">
        <w:trPr>
          <w:gridAfter w:val="1"/>
          <w:wAfter w:w="300" w:type="pct"/>
        </w:trPr>
        <w:tc>
          <w:tcPr>
            <w:tcW w:w="721" w:type="pct"/>
            <w:gridSpan w:val="2"/>
          </w:tcPr>
          <w:p w14:paraId="38CD1105" w14:textId="37DC5F48" w:rsidR="00F528B8" w:rsidRPr="00F528B8" w:rsidRDefault="00E74FB8" w:rsidP="00E74FB8">
            <w:pPr>
              <w:spacing w:before="120" w:after="120"/>
              <w:contextualSpacing/>
              <w:rPr>
                <w:rFonts w:ascii="Arial" w:eastAsia="Times New Roman" w:hAnsi="Arial" w:cs="Arial"/>
                <w:b/>
              </w:rPr>
            </w:pPr>
            <w:r>
              <w:rPr>
                <w:rFonts w:ascii="Arial" w:eastAsia="Times New Roman" w:hAnsi="Arial" w:cs="Arial"/>
                <w:b/>
              </w:rPr>
              <w:t xml:space="preserve">Critical Vocabulary </w:t>
            </w:r>
          </w:p>
        </w:tc>
        <w:tc>
          <w:tcPr>
            <w:tcW w:w="3979" w:type="pct"/>
          </w:tcPr>
          <w:p w14:paraId="707F902E" w14:textId="431EF3ED" w:rsidR="001D4BD4" w:rsidRPr="00E74FB8" w:rsidRDefault="00AB4B09" w:rsidP="00E74FB8">
            <w:pPr>
              <w:pStyle w:val="ListParagraph"/>
              <w:numPr>
                <w:ilvl w:val="0"/>
                <w:numId w:val="24"/>
              </w:numPr>
              <w:spacing w:before="120" w:after="120"/>
              <w:contextualSpacing/>
              <w:rPr>
                <w:rFonts w:ascii="Arial" w:eastAsia="Times New Roman" w:hAnsi="Arial" w:cs="Arial"/>
              </w:rPr>
            </w:pPr>
            <w:r w:rsidRPr="00E74FB8">
              <w:rPr>
                <w:rFonts w:ascii="Arial" w:eastAsia="Times New Roman" w:hAnsi="Arial" w:cs="Arial"/>
              </w:rPr>
              <w:t>Non-renewable Energy Resources</w:t>
            </w:r>
            <w:r w:rsidR="008B2168" w:rsidRPr="00E74FB8">
              <w:rPr>
                <w:rFonts w:ascii="Arial" w:eastAsia="Times New Roman" w:hAnsi="Arial" w:cs="Arial"/>
              </w:rPr>
              <w:t xml:space="preserve">: </w:t>
            </w:r>
            <w:r w:rsidR="00E74FB8" w:rsidRPr="00E74FB8">
              <w:rPr>
                <w:rFonts w:ascii="Arial" w:eastAsia="Times New Roman" w:hAnsi="Arial" w:cs="Arial"/>
              </w:rPr>
              <w:t>Cannot</w:t>
            </w:r>
            <w:r w:rsidRPr="00E74FB8">
              <w:rPr>
                <w:rFonts w:ascii="Arial" w:eastAsia="Times New Roman" w:hAnsi="Arial" w:cs="Arial"/>
              </w:rPr>
              <w:t xml:space="preserve"> be regenerated one they are used up.</w:t>
            </w:r>
          </w:p>
          <w:p w14:paraId="538C4B47" w14:textId="43B398BC" w:rsidR="001D4BD4" w:rsidRPr="00E74FB8" w:rsidRDefault="00AB4B09" w:rsidP="00E74FB8">
            <w:pPr>
              <w:pStyle w:val="ListParagraph"/>
              <w:numPr>
                <w:ilvl w:val="0"/>
                <w:numId w:val="24"/>
              </w:numPr>
              <w:spacing w:before="120" w:after="120"/>
              <w:contextualSpacing/>
              <w:rPr>
                <w:rFonts w:ascii="Arial" w:eastAsia="Times New Roman" w:hAnsi="Arial" w:cs="Arial"/>
              </w:rPr>
            </w:pPr>
            <w:r w:rsidRPr="00E74FB8">
              <w:rPr>
                <w:rFonts w:ascii="Arial" w:eastAsia="Times New Roman" w:hAnsi="Arial" w:cs="Arial"/>
              </w:rPr>
              <w:t>Renewable Energy Resources</w:t>
            </w:r>
            <w:r w:rsidR="008B2168" w:rsidRPr="00E74FB8">
              <w:rPr>
                <w:rFonts w:ascii="Arial" w:eastAsia="Times New Roman" w:hAnsi="Arial" w:cs="Arial"/>
              </w:rPr>
              <w:t xml:space="preserve">: </w:t>
            </w:r>
            <w:r w:rsidRPr="00E74FB8">
              <w:rPr>
                <w:rFonts w:ascii="Arial" w:eastAsia="Times New Roman" w:hAnsi="Arial" w:cs="Arial"/>
              </w:rPr>
              <w:t xml:space="preserve">Can be regenerated by natural processes. </w:t>
            </w:r>
          </w:p>
          <w:p w14:paraId="7457D31D" w14:textId="38CF629A" w:rsidR="001D4BD4" w:rsidRPr="00E74FB8" w:rsidRDefault="00AB4B09" w:rsidP="00E74FB8">
            <w:pPr>
              <w:pStyle w:val="ListParagraph"/>
              <w:numPr>
                <w:ilvl w:val="0"/>
                <w:numId w:val="24"/>
              </w:numPr>
              <w:spacing w:before="120" w:after="120"/>
              <w:contextualSpacing/>
              <w:rPr>
                <w:rFonts w:ascii="Arial" w:eastAsia="Times New Roman" w:hAnsi="Arial" w:cs="Arial"/>
              </w:rPr>
            </w:pPr>
            <w:r w:rsidRPr="00E74FB8">
              <w:rPr>
                <w:rFonts w:ascii="Arial" w:eastAsia="Times New Roman" w:hAnsi="Arial" w:cs="Arial"/>
              </w:rPr>
              <w:t>Alternative Energy</w:t>
            </w:r>
            <w:r w:rsidR="008B2168" w:rsidRPr="00E74FB8">
              <w:rPr>
                <w:rFonts w:ascii="Arial" w:eastAsia="Times New Roman" w:hAnsi="Arial" w:cs="Arial"/>
              </w:rPr>
              <w:t xml:space="preserve">: </w:t>
            </w:r>
            <w:r w:rsidRPr="00E74FB8">
              <w:rPr>
                <w:rFonts w:ascii="Arial" w:eastAsia="Times New Roman" w:hAnsi="Arial" w:cs="Arial"/>
              </w:rPr>
              <w:t>Energy that is not dependent on non-renewable energy resources.</w:t>
            </w:r>
          </w:p>
          <w:p w14:paraId="1C9B9184" w14:textId="1E01B94F" w:rsidR="001D4BD4" w:rsidRPr="00E74FB8" w:rsidRDefault="00AB4B09" w:rsidP="00E74FB8">
            <w:pPr>
              <w:pStyle w:val="ListParagraph"/>
              <w:numPr>
                <w:ilvl w:val="0"/>
                <w:numId w:val="24"/>
              </w:numPr>
              <w:spacing w:before="120" w:after="120"/>
              <w:contextualSpacing/>
              <w:rPr>
                <w:rFonts w:ascii="Arial" w:eastAsia="Times New Roman" w:hAnsi="Arial" w:cs="Arial"/>
              </w:rPr>
            </w:pPr>
            <w:r w:rsidRPr="00E74FB8">
              <w:rPr>
                <w:rFonts w:ascii="Arial" w:eastAsia="Times New Roman" w:hAnsi="Arial" w:cs="Arial"/>
              </w:rPr>
              <w:t>Biofuel</w:t>
            </w:r>
            <w:r w:rsidR="008B2168" w:rsidRPr="00E74FB8">
              <w:rPr>
                <w:rFonts w:ascii="Arial" w:eastAsia="Times New Roman" w:hAnsi="Arial" w:cs="Arial"/>
              </w:rPr>
              <w:t xml:space="preserve">: </w:t>
            </w:r>
            <w:r w:rsidRPr="00E74FB8">
              <w:rPr>
                <w:rFonts w:ascii="Arial" w:eastAsia="Times New Roman" w:hAnsi="Arial" w:cs="Arial"/>
              </w:rPr>
              <w:t>Fuel created by extracting energy from biomass</w:t>
            </w:r>
          </w:p>
          <w:p w14:paraId="48E1E42C" w14:textId="76CA2C17" w:rsidR="001D4BD4" w:rsidRPr="00E74FB8" w:rsidRDefault="00AB4B09" w:rsidP="00E74FB8">
            <w:pPr>
              <w:pStyle w:val="ListParagraph"/>
              <w:numPr>
                <w:ilvl w:val="0"/>
                <w:numId w:val="24"/>
              </w:numPr>
              <w:spacing w:before="120" w:after="120"/>
              <w:contextualSpacing/>
              <w:rPr>
                <w:rFonts w:ascii="Arial" w:eastAsia="Times New Roman" w:hAnsi="Arial" w:cs="Arial"/>
              </w:rPr>
            </w:pPr>
            <w:r w:rsidRPr="00E74FB8">
              <w:rPr>
                <w:rFonts w:ascii="Arial" w:eastAsia="Times New Roman" w:hAnsi="Arial" w:cs="Arial"/>
              </w:rPr>
              <w:t>Biomass</w:t>
            </w:r>
            <w:r w:rsidR="008B2168" w:rsidRPr="00E74FB8">
              <w:rPr>
                <w:rFonts w:ascii="Arial" w:eastAsia="Times New Roman" w:hAnsi="Arial" w:cs="Arial"/>
              </w:rPr>
              <w:t xml:space="preserve">: </w:t>
            </w:r>
            <w:r w:rsidRPr="00E74FB8">
              <w:rPr>
                <w:rFonts w:ascii="Arial" w:eastAsia="Times New Roman" w:hAnsi="Arial" w:cs="Arial"/>
              </w:rPr>
              <w:t>Organic material from which biofuels can be made</w:t>
            </w:r>
          </w:p>
          <w:p w14:paraId="62684C73" w14:textId="44357D18" w:rsidR="008B2168" w:rsidRPr="00E74FB8" w:rsidRDefault="00AB4B09" w:rsidP="00E74FB8">
            <w:pPr>
              <w:pStyle w:val="ListParagraph"/>
              <w:numPr>
                <w:ilvl w:val="0"/>
                <w:numId w:val="24"/>
              </w:numPr>
              <w:spacing w:before="120" w:after="120"/>
              <w:contextualSpacing/>
              <w:rPr>
                <w:rFonts w:ascii="Arial" w:eastAsia="Times New Roman" w:hAnsi="Arial" w:cs="Arial"/>
              </w:rPr>
            </w:pPr>
            <w:r w:rsidRPr="00E74FB8">
              <w:rPr>
                <w:rFonts w:ascii="Arial" w:eastAsia="Times New Roman" w:hAnsi="Arial" w:cs="Arial"/>
              </w:rPr>
              <w:t>Ethanol</w:t>
            </w:r>
            <w:r w:rsidR="008B2168" w:rsidRPr="00E74FB8">
              <w:rPr>
                <w:rFonts w:ascii="Arial" w:eastAsia="Times New Roman" w:hAnsi="Arial" w:cs="Arial"/>
              </w:rPr>
              <w:t xml:space="preserve">: </w:t>
            </w:r>
            <w:r w:rsidRPr="00E74FB8">
              <w:rPr>
                <w:rFonts w:ascii="Arial" w:eastAsia="Times New Roman" w:hAnsi="Arial" w:cs="Arial"/>
              </w:rPr>
              <w:t>A type of bi</w:t>
            </w:r>
            <w:r w:rsidR="008B2168" w:rsidRPr="00E74FB8">
              <w:rPr>
                <w:rFonts w:ascii="Arial" w:eastAsia="Times New Roman" w:hAnsi="Arial" w:cs="Arial"/>
              </w:rPr>
              <w:t>ofuel made by fermenting sugars</w:t>
            </w:r>
          </w:p>
          <w:p w14:paraId="538651B0" w14:textId="2DCA8215" w:rsidR="00F75E84" w:rsidRPr="00E74FB8" w:rsidRDefault="00F75E84" w:rsidP="00E74FB8">
            <w:pPr>
              <w:pStyle w:val="ListParagraph"/>
              <w:numPr>
                <w:ilvl w:val="0"/>
                <w:numId w:val="24"/>
              </w:numPr>
              <w:spacing w:before="120" w:after="120"/>
              <w:contextualSpacing/>
              <w:rPr>
                <w:rFonts w:ascii="Arial" w:eastAsia="Times New Roman" w:hAnsi="Arial" w:cs="Arial"/>
              </w:rPr>
            </w:pPr>
            <w:r w:rsidRPr="00E74FB8">
              <w:rPr>
                <w:rFonts w:ascii="Arial" w:eastAsia="Times New Roman" w:hAnsi="Arial" w:cs="Arial"/>
              </w:rPr>
              <w:t>Byproducts</w:t>
            </w:r>
            <w:r w:rsidR="008B2168" w:rsidRPr="00E74FB8">
              <w:rPr>
                <w:rFonts w:ascii="Arial" w:eastAsia="Times New Roman" w:hAnsi="Arial" w:cs="Arial"/>
              </w:rPr>
              <w:t>: Any matter left over after the biomass is processed</w:t>
            </w:r>
          </w:p>
        </w:tc>
      </w:tr>
      <w:tr w:rsidR="00783D4B" w:rsidRPr="00F81FDE" w14:paraId="11F70A6B" w14:textId="77777777" w:rsidTr="00E74FB8">
        <w:trPr>
          <w:gridAfter w:val="1"/>
          <w:wAfter w:w="300" w:type="pct"/>
        </w:trPr>
        <w:tc>
          <w:tcPr>
            <w:tcW w:w="721" w:type="pct"/>
            <w:gridSpan w:val="2"/>
          </w:tcPr>
          <w:p w14:paraId="7C3F02A1" w14:textId="276736BD" w:rsidR="00783D4B" w:rsidRPr="00F528B8" w:rsidRDefault="00E74FB8" w:rsidP="00E74FB8">
            <w:pPr>
              <w:spacing w:before="120" w:after="120"/>
              <w:contextualSpacing/>
              <w:rPr>
                <w:rFonts w:ascii="Arial" w:eastAsia="Times New Roman" w:hAnsi="Arial" w:cs="Arial"/>
                <w:b/>
              </w:rPr>
            </w:pPr>
            <w:r>
              <w:rPr>
                <w:rFonts w:ascii="Arial" w:eastAsia="Times New Roman" w:hAnsi="Arial" w:cs="Arial"/>
                <w:b/>
              </w:rPr>
              <w:t xml:space="preserve">Community Engagement </w:t>
            </w:r>
          </w:p>
        </w:tc>
        <w:tc>
          <w:tcPr>
            <w:tcW w:w="3979" w:type="pct"/>
          </w:tcPr>
          <w:p w14:paraId="56C55116" w14:textId="0F2E18B3" w:rsidR="00451CCE" w:rsidRDefault="00451CCE" w:rsidP="0080047D">
            <w:pPr>
              <w:spacing w:before="120" w:after="240"/>
              <w:contextualSpacing/>
              <w:outlineLvl w:val="1"/>
              <w:rPr>
                <w:rFonts w:ascii="Arial" w:eastAsia="Times New Roman" w:hAnsi="Arial" w:cs="Arial"/>
                <w:bCs/>
              </w:rPr>
            </w:pPr>
            <w:r>
              <w:rPr>
                <w:rFonts w:ascii="Arial" w:eastAsia="Times New Roman" w:hAnsi="Arial" w:cs="Arial"/>
                <w:bCs/>
              </w:rPr>
              <w:t xml:space="preserve">Visit </w:t>
            </w:r>
            <w:r w:rsidR="0080047D">
              <w:rPr>
                <w:rFonts w:ascii="Arial" w:eastAsia="Times New Roman" w:hAnsi="Arial" w:cs="Arial"/>
                <w:bCs/>
              </w:rPr>
              <w:t xml:space="preserve">any local biomass producers or individuals using any alternate form of energy. </w:t>
            </w:r>
          </w:p>
          <w:p w14:paraId="0677A61F" w14:textId="77777777" w:rsidR="00451CCE" w:rsidRDefault="007D1804" w:rsidP="007D1804">
            <w:pPr>
              <w:spacing w:before="120" w:after="240"/>
              <w:contextualSpacing/>
              <w:outlineLvl w:val="1"/>
              <w:rPr>
                <w:rFonts w:ascii="Arial" w:eastAsia="Times New Roman" w:hAnsi="Arial" w:cs="Arial"/>
                <w:bCs/>
              </w:rPr>
            </w:pPr>
            <w:r>
              <w:rPr>
                <w:rFonts w:ascii="Arial" w:eastAsia="Times New Roman" w:hAnsi="Arial" w:cs="Arial"/>
                <w:bCs/>
              </w:rPr>
              <w:t xml:space="preserve">Skype interview with </w:t>
            </w:r>
            <w:proofErr w:type="spellStart"/>
            <w:r>
              <w:rPr>
                <w:rFonts w:ascii="Arial" w:eastAsia="Times New Roman" w:hAnsi="Arial" w:cs="Arial"/>
                <w:bCs/>
              </w:rPr>
              <w:t>Chemtex</w:t>
            </w:r>
            <w:proofErr w:type="spellEnd"/>
            <w:r>
              <w:rPr>
                <w:rFonts w:ascii="Arial" w:eastAsia="Times New Roman" w:hAnsi="Arial" w:cs="Arial"/>
                <w:bCs/>
              </w:rPr>
              <w:t xml:space="preserve"> Agriculture Director</w:t>
            </w:r>
          </w:p>
          <w:p w14:paraId="6AC490E1" w14:textId="3519739B" w:rsidR="007D1804" w:rsidRPr="00451CCE" w:rsidRDefault="0080047D" w:rsidP="0080047D">
            <w:pPr>
              <w:spacing w:before="120" w:after="240"/>
              <w:contextualSpacing/>
              <w:outlineLvl w:val="1"/>
              <w:rPr>
                <w:rFonts w:ascii="Arial" w:eastAsia="Times New Roman" w:hAnsi="Arial" w:cs="Arial"/>
                <w:bCs/>
              </w:rPr>
            </w:pPr>
            <w:r>
              <w:rPr>
                <w:rFonts w:ascii="Arial" w:eastAsia="Times New Roman" w:hAnsi="Arial" w:cs="Arial"/>
                <w:bCs/>
              </w:rPr>
              <w:t xml:space="preserve">Work with your County Extension Agent to gain more information about alternative fuels in your area. </w:t>
            </w:r>
          </w:p>
        </w:tc>
      </w:tr>
      <w:tr w:rsidR="0009176E" w:rsidRPr="00F81FDE" w14:paraId="17330827" w14:textId="77777777" w:rsidTr="00E74FB8">
        <w:trPr>
          <w:gridAfter w:val="1"/>
          <w:wAfter w:w="300" w:type="pct"/>
        </w:trPr>
        <w:tc>
          <w:tcPr>
            <w:tcW w:w="721" w:type="pct"/>
            <w:gridSpan w:val="2"/>
          </w:tcPr>
          <w:p w14:paraId="4D5755F4" w14:textId="2C529CE9" w:rsidR="0009176E" w:rsidRPr="00F528B8" w:rsidRDefault="0009176E" w:rsidP="00471BC5">
            <w:pPr>
              <w:spacing w:before="120" w:after="120"/>
              <w:contextualSpacing/>
              <w:rPr>
                <w:rFonts w:ascii="Arial" w:eastAsia="Times New Roman" w:hAnsi="Arial" w:cs="Arial"/>
                <w:b/>
              </w:rPr>
            </w:pPr>
            <w:r w:rsidRPr="00F528B8">
              <w:rPr>
                <w:rFonts w:ascii="Arial" w:eastAsia="Times New Roman" w:hAnsi="Arial" w:cs="Arial"/>
                <w:b/>
              </w:rPr>
              <w:t>Extension Activities</w:t>
            </w:r>
            <w:r w:rsidR="00E74FB8">
              <w:rPr>
                <w:rFonts w:ascii="Arial" w:eastAsia="Times New Roman" w:hAnsi="Arial" w:cs="Arial"/>
                <w:b/>
              </w:rPr>
              <w:t xml:space="preserve"> </w:t>
            </w:r>
          </w:p>
          <w:p w14:paraId="2A895C7D" w14:textId="77777777" w:rsidR="0009176E" w:rsidRPr="00F528B8" w:rsidRDefault="0009176E" w:rsidP="00471BC5">
            <w:pPr>
              <w:spacing w:before="120" w:after="120"/>
              <w:contextualSpacing/>
              <w:rPr>
                <w:rFonts w:ascii="Arial" w:eastAsia="Times New Roman" w:hAnsi="Arial" w:cs="Arial"/>
                <w:b/>
              </w:rPr>
            </w:pPr>
          </w:p>
        </w:tc>
        <w:tc>
          <w:tcPr>
            <w:tcW w:w="3979" w:type="pct"/>
          </w:tcPr>
          <w:p w14:paraId="04773CE1" w14:textId="2FFB917B" w:rsidR="007D1804" w:rsidRDefault="007D1804" w:rsidP="007D1804">
            <w:pPr>
              <w:spacing w:before="120" w:after="120"/>
              <w:contextualSpacing/>
              <w:rPr>
                <w:rFonts w:ascii="Arial" w:eastAsia="Times New Roman" w:hAnsi="Arial" w:cs="Arial"/>
              </w:rPr>
            </w:pPr>
            <w:r>
              <w:rPr>
                <w:rFonts w:ascii="Arial" w:eastAsia="Times New Roman" w:hAnsi="Arial" w:cs="Arial"/>
              </w:rPr>
              <w:t>Best Practices</w:t>
            </w:r>
          </w:p>
          <w:p w14:paraId="6D674945" w14:textId="2D5E82C5" w:rsidR="007D1804" w:rsidRDefault="007D1804" w:rsidP="00AB4B09">
            <w:pPr>
              <w:pStyle w:val="ListParagraph"/>
              <w:numPr>
                <w:ilvl w:val="0"/>
                <w:numId w:val="16"/>
              </w:numPr>
              <w:spacing w:before="120" w:after="120"/>
              <w:contextualSpacing/>
              <w:rPr>
                <w:rFonts w:ascii="Arial" w:eastAsia="Times New Roman" w:hAnsi="Arial" w:cs="Arial"/>
              </w:rPr>
            </w:pPr>
            <w:r>
              <w:rPr>
                <w:rFonts w:ascii="Arial" w:eastAsia="Times New Roman" w:hAnsi="Arial" w:cs="Arial"/>
              </w:rPr>
              <w:t>This activity will begin at the beginning of the unit and continue the remainder of the semester.</w:t>
            </w:r>
          </w:p>
          <w:p w14:paraId="2E72CB7C" w14:textId="77777777" w:rsidR="007D1804" w:rsidRDefault="007D1804" w:rsidP="00AB4B09">
            <w:pPr>
              <w:pStyle w:val="ListParagraph"/>
              <w:numPr>
                <w:ilvl w:val="0"/>
                <w:numId w:val="16"/>
              </w:numPr>
              <w:spacing w:before="120" w:after="120"/>
              <w:contextualSpacing/>
              <w:rPr>
                <w:rFonts w:ascii="Arial" w:eastAsia="Times New Roman" w:hAnsi="Arial" w:cs="Arial"/>
              </w:rPr>
            </w:pPr>
            <w:r>
              <w:rPr>
                <w:rFonts w:ascii="Arial" w:eastAsia="Times New Roman" w:hAnsi="Arial" w:cs="Arial"/>
              </w:rPr>
              <w:lastRenderedPageBreak/>
              <w:t>Prepare 3 “test plots” for planting a variety of biomass.</w:t>
            </w:r>
          </w:p>
          <w:p w14:paraId="2228EDAF" w14:textId="65F34D67" w:rsidR="0009176E" w:rsidRPr="00E74FB8" w:rsidRDefault="007D1804" w:rsidP="00471BC5">
            <w:pPr>
              <w:pStyle w:val="ListParagraph"/>
              <w:numPr>
                <w:ilvl w:val="0"/>
                <w:numId w:val="16"/>
              </w:numPr>
              <w:spacing w:before="120" w:after="120"/>
              <w:contextualSpacing/>
              <w:rPr>
                <w:rFonts w:ascii="Arial" w:eastAsia="Times New Roman" w:hAnsi="Arial" w:cs="Arial"/>
              </w:rPr>
            </w:pPr>
            <w:r>
              <w:rPr>
                <w:rFonts w:ascii="Arial" w:eastAsia="Times New Roman" w:hAnsi="Arial" w:cs="Arial"/>
              </w:rPr>
              <w:t>Plant biomass and then collect data for the following factors: Propagation speed, growth rate, leaf surface area, response to fertilizers, response to herbicides, pH &amp; EC.</w:t>
            </w:r>
          </w:p>
        </w:tc>
      </w:tr>
      <w:tr w:rsidR="0009176E" w:rsidRPr="00F81FDE" w14:paraId="3B51E621" w14:textId="77777777" w:rsidTr="00E74FB8">
        <w:trPr>
          <w:gridAfter w:val="1"/>
          <w:wAfter w:w="300" w:type="pct"/>
        </w:trPr>
        <w:tc>
          <w:tcPr>
            <w:tcW w:w="721" w:type="pct"/>
            <w:gridSpan w:val="2"/>
          </w:tcPr>
          <w:p w14:paraId="0E7BB72C" w14:textId="57777587" w:rsidR="0009176E" w:rsidRPr="00F528B8" w:rsidRDefault="00E74FB8" w:rsidP="00E74FB8">
            <w:pPr>
              <w:spacing w:before="120" w:after="120"/>
              <w:contextualSpacing/>
              <w:rPr>
                <w:rFonts w:ascii="Arial" w:eastAsia="Times New Roman" w:hAnsi="Arial" w:cs="Arial"/>
                <w:b/>
              </w:rPr>
            </w:pPr>
            <w:r>
              <w:rPr>
                <w:rFonts w:ascii="Arial" w:eastAsia="Times New Roman" w:hAnsi="Arial" w:cs="Arial"/>
                <w:b/>
              </w:rPr>
              <w:lastRenderedPageBreak/>
              <w:t xml:space="preserve">Modifications </w:t>
            </w:r>
          </w:p>
        </w:tc>
        <w:tc>
          <w:tcPr>
            <w:tcW w:w="3979" w:type="pct"/>
          </w:tcPr>
          <w:p w14:paraId="2FB5ECAF" w14:textId="77777777" w:rsidR="0009176E" w:rsidRDefault="007D1804" w:rsidP="00471BC5">
            <w:pPr>
              <w:spacing w:before="120" w:after="120"/>
              <w:contextualSpacing/>
              <w:rPr>
                <w:rFonts w:ascii="Arial" w:eastAsia="Times New Roman" w:hAnsi="Arial" w:cs="Arial"/>
              </w:rPr>
            </w:pPr>
            <w:r>
              <w:rPr>
                <w:rFonts w:ascii="Arial" w:eastAsia="Times New Roman" w:hAnsi="Arial" w:cs="Arial"/>
              </w:rPr>
              <w:t>Lesson 1:</w:t>
            </w:r>
          </w:p>
          <w:p w14:paraId="3AAF0DDB" w14:textId="77777777" w:rsidR="007D1804" w:rsidRDefault="007D1804" w:rsidP="007D1804">
            <w:pPr>
              <w:pStyle w:val="ListParagraph"/>
              <w:spacing w:before="120" w:after="120"/>
              <w:contextualSpacing/>
              <w:rPr>
                <w:rFonts w:ascii="Arial" w:eastAsia="Times New Roman" w:hAnsi="Arial" w:cs="Arial"/>
              </w:rPr>
            </w:pPr>
            <w:r>
              <w:rPr>
                <w:rFonts w:ascii="Arial" w:eastAsia="Times New Roman" w:hAnsi="Arial" w:cs="Arial"/>
                <w:u w:val="single"/>
              </w:rPr>
              <w:t>Advanced:</w:t>
            </w:r>
            <w:r>
              <w:rPr>
                <w:rFonts w:ascii="Arial" w:eastAsia="Times New Roman" w:hAnsi="Arial" w:cs="Arial"/>
              </w:rPr>
              <w:t xml:space="preserve"> </w:t>
            </w:r>
          </w:p>
          <w:p w14:paraId="1B980530" w14:textId="2D8BEC59" w:rsidR="007D1804" w:rsidRPr="00C94E49" w:rsidRDefault="00DC5EF2" w:rsidP="00AB4B09">
            <w:pPr>
              <w:pStyle w:val="ListParagraph"/>
              <w:numPr>
                <w:ilvl w:val="0"/>
                <w:numId w:val="17"/>
              </w:numPr>
              <w:spacing w:before="120" w:after="120"/>
              <w:contextualSpacing/>
              <w:rPr>
                <w:rFonts w:ascii="Arial" w:eastAsia="Times New Roman" w:hAnsi="Arial" w:cs="Arial"/>
              </w:rPr>
            </w:pPr>
            <w:r>
              <w:rPr>
                <w:rFonts w:ascii="Arial" w:eastAsia="Times New Roman" w:hAnsi="Arial" w:cs="Arial"/>
              </w:rPr>
              <w:t xml:space="preserve">Classified: </w:t>
            </w:r>
            <w:r w:rsidR="007D1804">
              <w:rPr>
                <w:rFonts w:ascii="Arial" w:eastAsia="Times New Roman" w:hAnsi="Arial" w:cs="Arial"/>
              </w:rPr>
              <w:t>Use more photographs and fiction that need interpretation and articles with higher level, technical content vocabulary.</w:t>
            </w:r>
          </w:p>
          <w:p w14:paraId="65C6E54D" w14:textId="6BF6E14E" w:rsidR="007D1804" w:rsidRPr="00C94E49" w:rsidRDefault="00DC5EF2" w:rsidP="00AB4B09">
            <w:pPr>
              <w:pStyle w:val="ListParagraph"/>
              <w:numPr>
                <w:ilvl w:val="0"/>
                <w:numId w:val="17"/>
              </w:numPr>
              <w:spacing w:before="120" w:after="120"/>
              <w:contextualSpacing/>
              <w:rPr>
                <w:rFonts w:ascii="Arial" w:eastAsia="Times New Roman" w:hAnsi="Arial" w:cs="Arial"/>
              </w:rPr>
            </w:pPr>
            <w:r>
              <w:rPr>
                <w:rFonts w:ascii="Arial" w:eastAsia="Times New Roman" w:hAnsi="Arial" w:cs="Arial"/>
              </w:rPr>
              <w:t xml:space="preserve">Starch Lab: </w:t>
            </w:r>
            <w:r w:rsidR="007D1804">
              <w:rPr>
                <w:rFonts w:ascii="Arial" w:eastAsia="Times New Roman" w:hAnsi="Arial" w:cs="Arial"/>
              </w:rPr>
              <w:t>Give students instructions and guiding questions and require them to complete the activity in small teams with limited assistance from the teacher.</w:t>
            </w:r>
          </w:p>
          <w:p w14:paraId="5C7EF85A" w14:textId="792E5868" w:rsidR="007D1804" w:rsidRDefault="007D1804" w:rsidP="00AB4B09">
            <w:pPr>
              <w:pStyle w:val="ListParagraph"/>
              <w:numPr>
                <w:ilvl w:val="0"/>
                <w:numId w:val="17"/>
              </w:numPr>
              <w:spacing w:before="120" w:after="120"/>
              <w:contextualSpacing/>
              <w:rPr>
                <w:rFonts w:ascii="Arial" w:eastAsia="Times New Roman" w:hAnsi="Arial" w:cs="Arial"/>
              </w:rPr>
            </w:pPr>
            <w:r>
              <w:rPr>
                <w:rFonts w:ascii="Arial" w:eastAsia="Times New Roman" w:hAnsi="Arial" w:cs="Arial"/>
              </w:rPr>
              <w:t>Homework assignment</w:t>
            </w:r>
            <w:proofErr w:type="gramStart"/>
            <w:r w:rsidR="00DC5EF2">
              <w:rPr>
                <w:rFonts w:ascii="Arial" w:eastAsia="Times New Roman" w:hAnsi="Arial" w:cs="Arial"/>
              </w:rPr>
              <w:t>:</w:t>
            </w:r>
            <w:r>
              <w:rPr>
                <w:rFonts w:ascii="Arial" w:eastAsia="Times New Roman" w:hAnsi="Arial" w:cs="Arial"/>
              </w:rPr>
              <w:t>.</w:t>
            </w:r>
            <w:proofErr w:type="gramEnd"/>
            <w:r>
              <w:rPr>
                <w:rFonts w:ascii="Arial" w:eastAsia="Times New Roman" w:hAnsi="Arial" w:cs="Arial"/>
              </w:rPr>
              <w:t xml:space="preserve"> Write down at least 3 questions that you would like to ask at the Research Farm and/or the Ethanol Plant tomorrow.</w:t>
            </w:r>
          </w:p>
          <w:p w14:paraId="02027D5B" w14:textId="064774BA" w:rsidR="00DC5EF2" w:rsidRDefault="00DC5EF2" w:rsidP="00DC5EF2">
            <w:pPr>
              <w:spacing w:before="120" w:after="120"/>
              <w:ind w:left="703"/>
              <w:contextualSpacing/>
              <w:rPr>
                <w:rFonts w:ascii="Arial" w:eastAsia="Times New Roman" w:hAnsi="Arial" w:cs="Arial"/>
                <w:u w:val="single"/>
              </w:rPr>
            </w:pPr>
            <w:r w:rsidRPr="00DC5EF2">
              <w:rPr>
                <w:rFonts w:ascii="Arial" w:eastAsia="Times New Roman" w:hAnsi="Arial" w:cs="Arial"/>
                <w:u w:val="single"/>
              </w:rPr>
              <w:t>Alternate</w:t>
            </w:r>
          </w:p>
          <w:p w14:paraId="72C7DDF2" w14:textId="21CC4287" w:rsidR="00DC5EF2" w:rsidRPr="00DC5EF2" w:rsidRDefault="00DC5EF2" w:rsidP="00AB4B09">
            <w:pPr>
              <w:pStyle w:val="ListParagraph"/>
              <w:numPr>
                <w:ilvl w:val="0"/>
                <w:numId w:val="19"/>
              </w:numPr>
              <w:spacing w:before="120" w:after="120"/>
              <w:contextualSpacing/>
              <w:rPr>
                <w:rFonts w:ascii="Arial" w:eastAsia="Times New Roman" w:hAnsi="Arial" w:cs="Arial"/>
                <w:u w:val="single"/>
              </w:rPr>
            </w:pPr>
            <w:r>
              <w:rPr>
                <w:rFonts w:ascii="Arial" w:eastAsia="Times New Roman" w:hAnsi="Arial" w:cs="Arial"/>
              </w:rPr>
              <w:t xml:space="preserve">Confidential: Group students with mixed abilities. </w:t>
            </w:r>
            <w:r w:rsidRPr="00DC5EF2">
              <w:rPr>
                <w:rFonts w:ascii="Arial" w:eastAsia="Times New Roman" w:hAnsi="Arial" w:cs="Arial"/>
              </w:rPr>
              <w:t>Assign specific article to students based upon reading level and comprehension</w:t>
            </w:r>
            <w:r>
              <w:rPr>
                <w:rFonts w:ascii="Arial" w:eastAsia="Times New Roman" w:hAnsi="Arial" w:cs="Arial"/>
              </w:rPr>
              <w:t>.</w:t>
            </w:r>
          </w:p>
          <w:p w14:paraId="3420ED64" w14:textId="23713132" w:rsidR="00DC5EF2" w:rsidRPr="00DC5EF2" w:rsidRDefault="00DC5EF2" w:rsidP="00AB4B09">
            <w:pPr>
              <w:pStyle w:val="ListParagraph"/>
              <w:numPr>
                <w:ilvl w:val="0"/>
                <w:numId w:val="19"/>
              </w:numPr>
              <w:spacing w:before="120" w:after="120"/>
              <w:contextualSpacing/>
              <w:rPr>
                <w:rFonts w:ascii="Arial" w:eastAsia="Times New Roman" w:hAnsi="Arial" w:cs="Arial"/>
                <w:u w:val="single"/>
              </w:rPr>
            </w:pPr>
            <w:r>
              <w:rPr>
                <w:rFonts w:ascii="Arial" w:eastAsia="Times New Roman" w:hAnsi="Arial" w:cs="Arial"/>
              </w:rPr>
              <w:t>Provide fill-in-the blank notes</w:t>
            </w:r>
          </w:p>
          <w:p w14:paraId="279456D2" w14:textId="7375A811" w:rsidR="007D1804" w:rsidRDefault="007D1804" w:rsidP="007D1804">
            <w:pPr>
              <w:spacing w:before="120" w:after="120"/>
              <w:contextualSpacing/>
              <w:rPr>
                <w:rFonts w:ascii="Arial" w:eastAsia="Times New Roman" w:hAnsi="Arial" w:cs="Arial"/>
              </w:rPr>
            </w:pPr>
            <w:r>
              <w:rPr>
                <w:rFonts w:ascii="Arial" w:eastAsia="Times New Roman" w:hAnsi="Arial" w:cs="Arial"/>
              </w:rPr>
              <w:t>Lesson 3:</w:t>
            </w:r>
          </w:p>
          <w:p w14:paraId="4B9E3E14" w14:textId="10C067A7" w:rsidR="007D1804" w:rsidRDefault="007D1804" w:rsidP="007D1804">
            <w:pPr>
              <w:spacing w:before="120" w:after="120"/>
              <w:ind w:left="703"/>
              <w:contextualSpacing/>
              <w:rPr>
                <w:rFonts w:ascii="Arial" w:eastAsia="Times New Roman" w:hAnsi="Arial" w:cs="Arial"/>
                <w:u w:val="single"/>
              </w:rPr>
            </w:pPr>
            <w:r w:rsidRPr="007D1804">
              <w:rPr>
                <w:rFonts w:ascii="Arial" w:eastAsia="Times New Roman" w:hAnsi="Arial" w:cs="Arial"/>
                <w:u w:val="single"/>
              </w:rPr>
              <w:t>Advanced</w:t>
            </w:r>
            <w:r>
              <w:rPr>
                <w:rFonts w:ascii="Arial" w:eastAsia="Times New Roman" w:hAnsi="Arial" w:cs="Arial"/>
                <w:u w:val="single"/>
              </w:rPr>
              <w:t>:</w:t>
            </w:r>
          </w:p>
          <w:p w14:paraId="40551D34" w14:textId="7F53CEE9" w:rsidR="007D1804" w:rsidRPr="00DC5EF2" w:rsidRDefault="007D1804" w:rsidP="00AB4B09">
            <w:pPr>
              <w:pStyle w:val="ListParagraph"/>
              <w:numPr>
                <w:ilvl w:val="0"/>
                <w:numId w:val="18"/>
              </w:numPr>
              <w:spacing w:before="120" w:after="120"/>
              <w:contextualSpacing/>
              <w:rPr>
                <w:rFonts w:ascii="Arial" w:eastAsia="Times New Roman" w:hAnsi="Arial" w:cs="Arial"/>
                <w:u w:val="single"/>
              </w:rPr>
            </w:pPr>
            <w:r>
              <w:rPr>
                <w:rFonts w:ascii="Arial" w:eastAsia="Times New Roman" w:hAnsi="Arial" w:cs="Arial"/>
              </w:rPr>
              <w:t>Use a higher standard for assessment during the group discussion.</w:t>
            </w:r>
          </w:p>
          <w:p w14:paraId="0FEC37AF" w14:textId="77777777" w:rsidR="00DC5EF2" w:rsidRDefault="00DC5EF2" w:rsidP="00DC5EF2">
            <w:pPr>
              <w:spacing w:before="120" w:after="120"/>
              <w:ind w:left="703"/>
              <w:contextualSpacing/>
              <w:rPr>
                <w:rFonts w:ascii="Arial" w:eastAsia="Times New Roman" w:hAnsi="Arial" w:cs="Arial"/>
                <w:u w:val="single"/>
              </w:rPr>
            </w:pPr>
            <w:r w:rsidRPr="00DC5EF2">
              <w:rPr>
                <w:rFonts w:ascii="Arial" w:eastAsia="Times New Roman" w:hAnsi="Arial" w:cs="Arial"/>
                <w:u w:val="single"/>
              </w:rPr>
              <w:t>Alternate</w:t>
            </w:r>
          </w:p>
          <w:p w14:paraId="587EB4D5" w14:textId="3BAE40FA" w:rsidR="00DC5EF2" w:rsidRPr="007D1804" w:rsidRDefault="00DC5EF2" w:rsidP="00AB4B09">
            <w:pPr>
              <w:pStyle w:val="ListParagraph"/>
              <w:numPr>
                <w:ilvl w:val="0"/>
                <w:numId w:val="18"/>
              </w:numPr>
              <w:spacing w:before="120" w:after="120"/>
              <w:contextualSpacing/>
              <w:rPr>
                <w:rFonts w:ascii="Arial" w:eastAsia="Times New Roman" w:hAnsi="Arial" w:cs="Arial"/>
                <w:u w:val="single"/>
              </w:rPr>
            </w:pPr>
            <w:r>
              <w:rPr>
                <w:rFonts w:ascii="Arial" w:eastAsia="Times New Roman" w:hAnsi="Arial" w:cs="Arial"/>
              </w:rPr>
              <w:t xml:space="preserve">Provide student with predetermined question to contemplate prior to the </w:t>
            </w:r>
            <w:proofErr w:type="spellStart"/>
            <w:r>
              <w:rPr>
                <w:rFonts w:ascii="Arial" w:eastAsia="Times New Roman" w:hAnsi="Arial" w:cs="Arial"/>
              </w:rPr>
              <w:t>padeia</w:t>
            </w:r>
            <w:proofErr w:type="spellEnd"/>
            <w:r>
              <w:rPr>
                <w:rFonts w:ascii="Arial" w:eastAsia="Times New Roman" w:hAnsi="Arial" w:cs="Arial"/>
              </w:rPr>
              <w:t xml:space="preserve"> so the student can be prepared to answer during the discussion.</w:t>
            </w:r>
          </w:p>
          <w:p w14:paraId="31B99267" w14:textId="67D4744F" w:rsidR="007D1804" w:rsidRDefault="007D1804" w:rsidP="007D1804">
            <w:pPr>
              <w:spacing w:before="120" w:after="120"/>
              <w:contextualSpacing/>
              <w:rPr>
                <w:rFonts w:ascii="Arial" w:eastAsia="Times New Roman" w:hAnsi="Arial" w:cs="Arial"/>
              </w:rPr>
            </w:pPr>
            <w:r>
              <w:rPr>
                <w:rFonts w:ascii="Arial" w:eastAsia="Times New Roman" w:hAnsi="Arial" w:cs="Arial"/>
              </w:rPr>
              <w:t>Lesson 4:</w:t>
            </w:r>
          </w:p>
          <w:p w14:paraId="37324911" w14:textId="77777777" w:rsidR="007D1804" w:rsidRDefault="007D1804" w:rsidP="007D1804">
            <w:pPr>
              <w:spacing w:before="120" w:after="120"/>
              <w:ind w:left="703"/>
              <w:contextualSpacing/>
              <w:rPr>
                <w:rFonts w:ascii="Arial" w:eastAsia="Times New Roman" w:hAnsi="Arial" w:cs="Arial"/>
                <w:u w:val="single"/>
              </w:rPr>
            </w:pPr>
            <w:r w:rsidRPr="007D1804">
              <w:rPr>
                <w:rFonts w:ascii="Arial" w:eastAsia="Times New Roman" w:hAnsi="Arial" w:cs="Arial"/>
                <w:u w:val="single"/>
              </w:rPr>
              <w:t>Advanced</w:t>
            </w:r>
            <w:r>
              <w:rPr>
                <w:rFonts w:ascii="Arial" w:eastAsia="Times New Roman" w:hAnsi="Arial" w:cs="Arial"/>
                <w:u w:val="single"/>
              </w:rPr>
              <w:t>:</w:t>
            </w:r>
          </w:p>
          <w:p w14:paraId="473DBC9D" w14:textId="0F37CE13" w:rsidR="007D1804" w:rsidRPr="00DC5EF2" w:rsidRDefault="007D1804" w:rsidP="00AB4B09">
            <w:pPr>
              <w:pStyle w:val="ListParagraph"/>
              <w:numPr>
                <w:ilvl w:val="0"/>
                <w:numId w:val="18"/>
              </w:numPr>
              <w:spacing w:before="120" w:after="120"/>
              <w:contextualSpacing/>
              <w:rPr>
                <w:rFonts w:ascii="Arial" w:eastAsia="Times New Roman" w:hAnsi="Arial" w:cs="Arial"/>
                <w:u w:val="single"/>
              </w:rPr>
            </w:pPr>
            <w:r w:rsidRPr="007D1804">
              <w:rPr>
                <w:rFonts w:ascii="Arial" w:eastAsia="Times New Roman" w:hAnsi="Arial" w:cs="Arial"/>
              </w:rPr>
              <w:t xml:space="preserve">Use a higher standard for assessment during the </w:t>
            </w:r>
            <w:r>
              <w:rPr>
                <w:rFonts w:ascii="Arial" w:eastAsia="Times New Roman" w:hAnsi="Arial" w:cs="Arial"/>
              </w:rPr>
              <w:t>Sales Pitch</w:t>
            </w:r>
            <w:r w:rsidRPr="007D1804">
              <w:rPr>
                <w:rFonts w:ascii="Arial" w:eastAsia="Times New Roman" w:hAnsi="Arial" w:cs="Arial"/>
              </w:rPr>
              <w:t>.</w:t>
            </w:r>
          </w:p>
          <w:p w14:paraId="36F88293" w14:textId="77777777" w:rsidR="00DC5EF2" w:rsidRDefault="00DC5EF2" w:rsidP="00DC5EF2">
            <w:pPr>
              <w:spacing w:before="120" w:after="120"/>
              <w:ind w:left="703"/>
              <w:contextualSpacing/>
              <w:rPr>
                <w:rFonts w:ascii="Arial" w:eastAsia="Times New Roman" w:hAnsi="Arial" w:cs="Arial"/>
                <w:u w:val="single"/>
              </w:rPr>
            </w:pPr>
            <w:r w:rsidRPr="00DC5EF2">
              <w:rPr>
                <w:rFonts w:ascii="Arial" w:eastAsia="Times New Roman" w:hAnsi="Arial" w:cs="Arial"/>
                <w:u w:val="single"/>
              </w:rPr>
              <w:t>Alternate</w:t>
            </w:r>
          </w:p>
          <w:p w14:paraId="510B5893" w14:textId="1705700F" w:rsidR="007D1804" w:rsidRPr="00E74FB8" w:rsidRDefault="00DC5EF2" w:rsidP="007D1804">
            <w:pPr>
              <w:pStyle w:val="ListParagraph"/>
              <w:numPr>
                <w:ilvl w:val="0"/>
                <w:numId w:val="18"/>
              </w:numPr>
              <w:spacing w:before="120" w:after="120"/>
              <w:contextualSpacing/>
              <w:rPr>
                <w:rFonts w:ascii="Arial" w:eastAsia="Times New Roman" w:hAnsi="Arial" w:cs="Arial"/>
                <w:u w:val="single"/>
              </w:rPr>
            </w:pPr>
            <w:r>
              <w:rPr>
                <w:rFonts w:ascii="Arial" w:eastAsia="Times New Roman" w:hAnsi="Arial" w:cs="Arial"/>
              </w:rPr>
              <w:t>Assign groups. Provide opportunities for practice and feedback for each group in small setting before presenting before judges.</w:t>
            </w:r>
          </w:p>
        </w:tc>
      </w:tr>
      <w:tr w:rsidR="0009176E" w:rsidRPr="00F81FDE" w14:paraId="6E7AB9DD" w14:textId="77777777" w:rsidTr="00E74FB8">
        <w:trPr>
          <w:gridAfter w:val="1"/>
          <w:wAfter w:w="300" w:type="pct"/>
          <w:trHeight w:val="494"/>
        </w:trPr>
        <w:tc>
          <w:tcPr>
            <w:tcW w:w="721" w:type="pct"/>
            <w:gridSpan w:val="2"/>
          </w:tcPr>
          <w:p w14:paraId="390C09C0" w14:textId="492067E4" w:rsidR="0009176E" w:rsidRPr="00E74FB8" w:rsidRDefault="00E74FB8" w:rsidP="00E74FB8">
            <w:pPr>
              <w:spacing w:before="120" w:after="120"/>
              <w:contextualSpacing/>
              <w:outlineLvl w:val="1"/>
              <w:rPr>
                <w:rFonts w:ascii="Arial" w:eastAsia="Times New Roman" w:hAnsi="Arial" w:cs="Arial"/>
                <w:b/>
                <w:bCs/>
              </w:rPr>
            </w:pPr>
            <w:r>
              <w:rPr>
                <w:rFonts w:ascii="Arial" w:eastAsia="Times New Roman" w:hAnsi="Arial" w:cs="Arial"/>
                <w:b/>
                <w:bCs/>
              </w:rPr>
              <w:t xml:space="preserve">Alternative Assessments </w:t>
            </w:r>
          </w:p>
        </w:tc>
        <w:tc>
          <w:tcPr>
            <w:tcW w:w="3979" w:type="pct"/>
          </w:tcPr>
          <w:p w14:paraId="6E848F4F" w14:textId="6CEB9FA1" w:rsidR="0009176E" w:rsidRPr="00F81FDE" w:rsidRDefault="00F011D4" w:rsidP="00F011D4">
            <w:pPr>
              <w:spacing w:before="120" w:after="120"/>
              <w:contextualSpacing/>
              <w:rPr>
                <w:rFonts w:ascii="Arial" w:eastAsia="Times New Roman" w:hAnsi="Arial" w:cs="Arial"/>
              </w:rPr>
            </w:pPr>
            <w:r>
              <w:rPr>
                <w:rFonts w:ascii="Arial" w:eastAsia="Times New Roman" w:hAnsi="Arial" w:cs="Arial"/>
              </w:rPr>
              <w:t>The teacher may wish to modify summative assessments according to a student’s individualized support plan or understanding of the student’s ability.</w:t>
            </w:r>
          </w:p>
        </w:tc>
      </w:tr>
      <w:tr w:rsidR="00783D4B" w:rsidRPr="00F81FDE" w14:paraId="26F9381B" w14:textId="77777777" w:rsidTr="00E74FB8">
        <w:trPr>
          <w:gridAfter w:val="1"/>
          <w:wAfter w:w="300" w:type="pct"/>
          <w:trHeight w:val="3140"/>
        </w:trPr>
        <w:tc>
          <w:tcPr>
            <w:tcW w:w="721" w:type="pct"/>
            <w:gridSpan w:val="2"/>
          </w:tcPr>
          <w:p w14:paraId="09DEC67A" w14:textId="7B3E768F" w:rsidR="00783D4B" w:rsidRPr="00F528B8" w:rsidRDefault="00783D4B" w:rsidP="00E74FB8">
            <w:pPr>
              <w:spacing w:before="120" w:after="120"/>
              <w:contextualSpacing/>
              <w:outlineLvl w:val="1"/>
              <w:rPr>
                <w:rFonts w:ascii="Arial" w:eastAsia="Times New Roman" w:hAnsi="Arial" w:cs="Arial"/>
                <w:b/>
                <w:bCs/>
              </w:rPr>
            </w:pPr>
            <w:r w:rsidRPr="00E3567A">
              <w:rPr>
                <w:rFonts w:ascii="Arial" w:eastAsia="Times New Roman" w:hAnsi="Arial" w:cs="Arial"/>
                <w:b/>
              </w:rPr>
              <w:t xml:space="preserve">Author Info </w:t>
            </w:r>
            <w:bookmarkStart w:id="0" w:name="_GoBack"/>
            <w:bookmarkEnd w:id="0"/>
          </w:p>
        </w:tc>
        <w:tc>
          <w:tcPr>
            <w:tcW w:w="3979" w:type="pct"/>
          </w:tcPr>
          <w:p w14:paraId="03231D90" w14:textId="77777777" w:rsidR="00783D4B" w:rsidRPr="00226026" w:rsidRDefault="00783D4B" w:rsidP="00471BC5">
            <w:pPr>
              <w:contextualSpacing/>
              <w:rPr>
                <w:rFonts w:ascii="Arial" w:eastAsia="Times New Roman" w:hAnsi="Arial" w:cs="Arial"/>
              </w:rPr>
            </w:pPr>
            <w:r>
              <w:rPr>
                <w:rFonts w:ascii="Arial" w:eastAsia="Times New Roman" w:hAnsi="Arial" w:cs="Arial"/>
              </w:rPr>
              <w:t>Kenan Fellow:</w:t>
            </w:r>
          </w:p>
          <w:p w14:paraId="6E5E47A2" w14:textId="31EEF67B" w:rsidR="00F011D4" w:rsidRDefault="00F011D4" w:rsidP="00AB4B09">
            <w:pPr>
              <w:numPr>
                <w:ilvl w:val="0"/>
                <w:numId w:val="3"/>
              </w:numPr>
              <w:contextualSpacing/>
              <w:rPr>
                <w:rFonts w:ascii="Arial" w:eastAsia="Times New Roman" w:hAnsi="Arial" w:cs="Arial"/>
              </w:rPr>
            </w:pPr>
            <w:r>
              <w:rPr>
                <w:rFonts w:ascii="Arial" w:eastAsia="Times New Roman" w:hAnsi="Arial" w:cs="Arial"/>
              </w:rPr>
              <w:t>Elizabeth Gray Pack</w:t>
            </w:r>
          </w:p>
          <w:p w14:paraId="7531CC11" w14:textId="77777777" w:rsidR="00783D4B" w:rsidRPr="00226026" w:rsidRDefault="003655E4" w:rsidP="00AB4B09">
            <w:pPr>
              <w:numPr>
                <w:ilvl w:val="0"/>
                <w:numId w:val="3"/>
              </w:numPr>
              <w:contextualSpacing/>
              <w:rPr>
                <w:rFonts w:ascii="Arial" w:eastAsia="Times New Roman" w:hAnsi="Arial" w:cs="Arial"/>
              </w:rPr>
            </w:pPr>
            <w:r>
              <w:rPr>
                <w:rFonts w:ascii="Arial" w:eastAsia="Times New Roman" w:hAnsi="Arial" w:cs="Arial"/>
              </w:rPr>
              <w:t xml:space="preserve">Lakewood High School, </w:t>
            </w:r>
            <w:proofErr w:type="spellStart"/>
            <w:r>
              <w:rPr>
                <w:rFonts w:ascii="Arial" w:eastAsia="Times New Roman" w:hAnsi="Arial" w:cs="Arial"/>
              </w:rPr>
              <w:t>Salemburg</w:t>
            </w:r>
            <w:proofErr w:type="spellEnd"/>
            <w:r>
              <w:rPr>
                <w:rFonts w:ascii="Arial" w:eastAsia="Times New Roman" w:hAnsi="Arial" w:cs="Arial"/>
              </w:rPr>
              <w:t>, NC</w:t>
            </w:r>
          </w:p>
          <w:p w14:paraId="126E8F35" w14:textId="77777777" w:rsidR="00783D4B" w:rsidRPr="00226026" w:rsidRDefault="003655E4" w:rsidP="00AB4B09">
            <w:pPr>
              <w:numPr>
                <w:ilvl w:val="0"/>
                <w:numId w:val="3"/>
              </w:numPr>
              <w:contextualSpacing/>
              <w:rPr>
                <w:rFonts w:ascii="Arial" w:eastAsia="Times New Roman" w:hAnsi="Arial" w:cs="Arial"/>
              </w:rPr>
            </w:pPr>
            <w:r>
              <w:rPr>
                <w:rFonts w:ascii="Arial" w:eastAsia="Times New Roman" w:hAnsi="Arial" w:cs="Arial"/>
              </w:rPr>
              <w:t>Agricultural Education, Grades 9-12</w:t>
            </w:r>
          </w:p>
          <w:p w14:paraId="3678A55E" w14:textId="77777777" w:rsidR="00783D4B" w:rsidRDefault="003655E4" w:rsidP="00AB4B09">
            <w:pPr>
              <w:numPr>
                <w:ilvl w:val="0"/>
                <w:numId w:val="3"/>
              </w:numPr>
              <w:contextualSpacing/>
              <w:rPr>
                <w:rFonts w:ascii="Arial" w:eastAsia="Times New Roman" w:hAnsi="Arial" w:cs="Arial"/>
              </w:rPr>
            </w:pPr>
            <w:r>
              <w:rPr>
                <w:rFonts w:ascii="Arial" w:eastAsia="Times New Roman" w:hAnsi="Arial" w:cs="Arial"/>
              </w:rPr>
              <w:t>Teaching since 2011</w:t>
            </w:r>
          </w:p>
          <w:p w14:paraId="4D6CDB11" w14:textId="77777777" w:rsidR="00783D4B" w:rsidRPr="00226026" w:rsidRDefault="003655E4" w:rsidP="00AB4B09">
            <w:pPr>
              <w:numPr>
                <w:ilvl w:val="0"/>
                <w:numId w:val="3"/>
              </w:numPr>
              <w:contextualSpacing/>
              <w:rPr>
                <w:rFonts w:ascii="Arial" w:eastAsia="Times New Roman" w:hAnsi="Arial" w:cs="Arial"/>
              </w:rPr>
            </w:pPr>
            <w:r>
              <w:rPr>
                <w:rFonts w:ascii="Arial" w:eastAsia="Times New Roman" w:hAnsi="Arial" w:cs="Arial"/>
              </w:rPr>
              <w:t>ejgpack@gmail.com</w:t>
            </w:r>
          </w:p>
          <w:p w14:paraId="641D05CC" w14:textId="77777777" w:rsidR="00783D4B" w:rsidRDefault="00783D4B" w:rsidP="00471BC5">
            <w:pPr>
              <w:ind w:left="720"/>
              <w:contextualSpacing/>
              <w:rPr>
                <w:rFonts w:ascii="Arial" w:eastAsia="Times New Roman" w:hAnsi="Arial" w:cs="Arial"/>
              </w:rPr>
            </w:pPr>
          </w:p>
          <w:p w14:paraId="48744F28" w14:textId="77777777" w:rsidR="00783D4B" w:rsidRDefault="00783D4B" w:rsidP="00471BC5">
            <w:pPr>
              <w:contextualSpacing/>
              <w:rPr>
                <w:rFonts w:ascii="Arial" w:eastAsia="Times New Roman" w:hAnsi="Arial" w:cs="Arial"/>
              </w:rPr>
            </w:pPr>
            <w:r>
              <w:rPr>
                <w:rFonts w:ascii="Arial" w:eastAsia="Times New Roman" w:hAnsi="Arial" w:cs="Arial"/>
              </w:rPr>
              <w:t>Mentor:</w:t>
            </w:r>
          </w:p>
          <w:p w14:paraId="3772A46D" w14:textId="441AB7F9" w:rsidR="00F011D4" w:rsidRDefault="00F011D4" w:rsidP="00AB4B09">
            <w:pPr>
              <w:pStyle w:val="ListParagraph"/>
              <w:numPr>
                <w:ilvl w:val="0"/>
                <w:numId w:val="3"/>
              </w:numPr>
              <w:contextualSpacing/>
              <w:rPr>
                <w:rFonts w:ascii="Arial" w:eastAsia="Times New Roman" w:hAnsi="Arial" w:cs="Arial"/>
              </w:rPr>
            </w:pPr>
            <w:r>
              <w:rPr>
                <w:rFonts w:ascii="Arial" w:eastAsia="Times New Roman" w:hAnsi="Arial" w:cs="Arial"/>
              </w:rPr>
              <w:t>Amanda Bradshaw</w:t>
            </w:r>
          </w:p>
          <w:p w14:paraId="310D8886" w14:textId="77777777" w:rsidR="00783D4B" w:rsidRDefault="003655E4" w:rsidP="00AB4B09">
            <w:pPr>
              <w:pStyle w:val="ListParagraph"/>
              <w:numPr>
                <w:ilvl w:val="0"/>
                <w:numId w:val="3"/>
              </w:numPr>
              <w:contextualSpacing/>
              <w:rPr>
                <w:rFonts w:ascii="Arial" w:eastAsia="Times New Roman" w:hAnsi="Arial" w:cs="Arial"/>
              </w:rPr>
            </w:pPr>
            <w:r>
              <w:rPr>
                <w:rFonts w:ascii="Arial" w:eastAsia="Times New Roman" w:hAnsi="Arial" w:cs="Arial"/>
              </w:rPr>
              <w:t>Sampson County Cooperative Extension</w:t>
            </w:r>
          </w:p>
          <w:p w14:paraId="6F3B5218" w14:textId="77777777" w:rsidR="00783D4B" w:rsidRDefault="003655E4" w:rsidP="00AB4B09">
            <w:pPr>
              <w:pStyle w:val="ListParagraph"/>
              <w:numPr>
                <w:ilvl w:val="0"/>
                <w:numId w:val="3"/>
              </w:numPr>
              <w:contextualSpacing/>
              <w:rPr>
                <w:rFonts w:ascii="Arial" w:eastAsia="Times New Roman" w:hAnsi="Arial" w:cs="Arial"/>
              </w:rPr>
            </w:pPr>
            <w:r>
              <w:rPr>
                <w:rFonts w:ascii="Arial" w:eastAsia="Times New Roman" w:hAnsi="Arial" w:cs="Arial"/>
              </w:rPr>
              <w:t xml:space="preserve">4-H Youth Education </w:t>
            </w:r>
          </w:p>
          <w:p w14:paraId="51C9659E" w14:textId="77777777" w:rsidR="00783D4B" w:rsidRDefault="00783D4B" w:rsidP="00AB4B09">
            <w:pPr>
              <w:numPr>
                <w:ilvl w:val="0"/>
                <w:numId w:val="3"/>
              </w:numPr>
              <w:contextualSpacing/>
              <w:rPr>
                <w:rFonts w:ascii="Arial" w:eastAsia="Times New Roman" w:hAnsi="Arial" w:cs="Arial"/>
              </w:rPr>
            </w:pPr>
            <w:r w:rsidRPr="00185094">
              <w:rPr>
                <w:rFonts w:ascii="Arial" w:eastAsia="Times New Roman" w:hAnsi="Arial" w:cs="Arial"/>
              </w:rPr>
              <w:t xml:space="preserve">special certifications, degrees, experience, or other qualifications </w:t>
            </w:r>
            <w:r>
              <w:rPr>
                <w:rFonts w:ascii="Arial" w:eastAsia="Times New Roman" w:hAnsi="Arial" w:cs="Arial"/>
              </w:rPr>
              <w:t>you’d like to share</w:t>
            </w:r>
          </w:p>
          <w:p w14:paraId="364C44D4" w14:textId="77777777" w:rsidR="00783D4B" w:rsidRDefault="003655E4" w:rsidP="00AB4B09">
            <w:pPr>
              <w:numPr>
                <w:ilvl w:val="0"/>
                <w:numId w:val="3"/>
              </w:numPr>
              <w:contextualSpacing/>
              <w:rPr>
                <w:rFonts w:ascii="Arial" w:eastAsia="Times New Roman" w:hAnsi="Arial" w:cs="Arial"/>
              </w:rPr>
            </w:pPr>
            <w:r>
              <w:rPr>
                <w:rFonts w:ascii="Arial" w:eastAsia="Times New Roman" w:hAnsi="Arial" w:cs="Arial"/>
              </w:rPr>
              <w:t>Amanda_bradshaw@ncsu.edu</w:t>
            </w:r>
          </w:p>
        </w:tc>
      </w:tr>
    </w:tbl>
    <w:p w14:paraId="41EA3B66" w14:textId="77777777" w:rsidR="00133788" w:rsidRPr="00F81FDE" w:rsidRDefault="00133788" w:rsidP="00471BC5">
      <w:pPr>
        <w:spacing w:before="120" w:after="120" w:line="240" w:lineRule="auto"/>
        <w:contextualSpacing/>
        <w:outlineLvl w:val="1"/>
        <w:rPr>
          <w:rFonts w:ascii="Arial" w:hAnsi="Arial" w:cs="Arial"/>
        </w:rPr>
      </w:pPr>
    </w:p>
    <w:p w14:paraId="2E240ECE" w14:textId="77777777" w:rsidR="007D1804" w:rsidRPr="00F81FDE" w:rsidRDefault="007D1804">
      <w:pPr>
        <w:spacing w:before="120" w:after="120" w:line="240" w:lineRule="auto"/>
        <w:contextualSpacing/>
        <w:outlineLvl w:val="1"/>
        <w:rPr>
          <w:rFonts w:ascii="Arial" w:hAnsi="Arial" w:cs="Arial"/>
        </w:rPr>
      </w:pPr>
    </w:p>
    <w:sectPr w:rsidR="007D1804" w:rsidRPr="00F81FDE" w:rsidSect="00F528B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6B19E" w14:textId="77777777" w:rsidR="00F947F5" w:rsidRDefault="00F947F5" w:rsidP="003D1ECD">
      <w:pPr>
        <w:spacing w:after="0" w:line="240" w:lineRule="auto"/>
      </w:pPr>
      <w:r>
        <w:separator/>
      </w:r>
    </w:p>
  </w:endnote>
  <w:endnote w:type="continuationSeparator" w:id="0">
    <w:p w14:paraId="52817974" w14:textId="77777777" w:rsidR="00F947F5" w:rsidRDefault="00F947F5"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7B52B" w14:textId="77777777" w:rsidR="001D680D" w:rsidRDefault="001D680D">
    <w:pPr>
      <w:pStyle w:val="Footer"/>
    </w:pPr>
    <w:r>
      <w:t>February 25,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BAF13" w14:textId="77777777" w:rsidR="00F947F5" w:rsidRDefault="00F947F5" w:rsidP="003D1ECD">
      <w:pPr>
        <w:spacing w:after="0" w:line="240" w:lineRule="auto"/>
      </w:pPr>
      <w:r>
        <w:separator/>
      </w:r>
    </w:p>
  </w:footnote>
  <w:footnote w:type="continuationSeparator" w:id="0">
    <w:p w14:paraId="21597FF7" w14:textId="77777777" w:rsidR="00F947F5" w:rsidRDefault="00F947F5" w:rsidP="003D1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11BC"/>
    <w:multiLevelType w:val="hybridMultilevel"/>
    <w:tmpl w:val="07F47A1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0059A"/>
    <w:multiLevelType w:val="hybridMultilevel"/>
    <w:tmpl w:val="13C2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F39F5"/>
    <w:multiLevelType w:val="hybridMultilevel"/>
    <w:tmpl w:val="39D8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A1251"/>
    <w:multiLevelType w:val="hybridMultilevel"/>
    <w:tmpl w:val="A57E5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152615"/>
    <w:multiLevelType w:val="hybridMultilevel"/>
    <w:tmpl w:val="57D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43EF8"/>
    <w:multiLevelType w:val="hybridMultilevel"/>
    <w:tmpl w:val="D8D4EB10"/>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6" w15:restartNumberingAfterBreak="0">
    <w:nsid w:val="34B07EA7"/>
    <w:multiLevelType w:val="hybridMultilevel"/>
    <w:tmpl w:val="2916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C0F6E"/>
    <w:multiLevelType w:val="hybridMultilevel"/>
    <w:tmpl w:val="4D9266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87CD9"/>
    <w:multiLevelType w:val="hybridMultilevel"/>
    <w:tmpl w:val="D0B09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00C68"/>
    <w:multiLevelType w:val="hybridMultilevel"/>
    <w:tmpl w:val="4BBCDEA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8E6ABB"/>
    <w:multiLevelType w:val="hybridMultilevel"/>
    <w:tmpl w:val="CAD0477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54440C0D"/>
    <w:multiLevelType w:val="hybridMultilevel"/>
    <w:tmpl w:val="07DCF0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F9714C"/>
    <w:multiLevelType w:val="hybridMultilevel"/>
    <w:tmpl w:val="A856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20FF5"/>
    <w:multiLevelType w:val="hybridMultilevel"/>
    <w:tmpl w:val="D8DE658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55379"/>
    <w:multiLevelType w:val="hybridMultilevel"/>
    <w:tmpl w:val="149CE4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E13AEE"/>
    <w:multiLevelType w:val="hybridMultilevel"/>
    <w:tmpl w:val="D6E6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D18C1"/>
    <w:multiLevelType w:val="hybridMultilevel"/>
    <w:tmpl w:val="4D4A641E"/>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0" w15:restartNumberingAfterBreak="0">
    <w:nsid w:val="7BFD70CB"/>
    <w:multiLevelType w:val="hybridMultilevel"/>
    <w:tmpl w:val="C704987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0544E"/>
    <w:multiLevelType w:val="hybridMultilevel"/>
    <w:tmpl w:val="D90AD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FE1F0E"/>
    <w:multiLevelType w:val="hybridMultilevel"/>
    <w:tmpl w:val="370A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C73787"/>
    <w:multiLevelType w:val="hybridMultilevel"/>
    <w:tmpl w:val="EE6EA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7"/>
  </w:num>
  <w:num w:numId="3">
    <w:abstractNumId w:val="16"/>
  </w:num>
  <w:num w:numId="4">
    <w:abstractNumId w:val="13"/>
  </w:num>
  <w:num w:numId="5">
    <w:abstractNumId w:val="7"/>
  </w:num>
  <w:num w:numId="6">
    <w:abstractNumId w:val="14"/>
  </w:num>
  <w:num w:numId="7">
    <w:abstractNumId w:val="0"/>
  </w:num>
  <w:num w:numId="8">
    <w:abstractNumId w:val="20"/>
  </w:num>
  <w:num w:numId="9">
    <w:abstractNumId w:val="15"/>
  </w:num>
  <w:num w:numId="10">
    <w:abstractNumId w:val="22"/>
  </w:num>
  <w:num w:numId="11">
    <w:abstractNumId w:val="10"/>
  </w:num>
  <w:num w:numId="12">
    <w:abstractNumId w:val="3"/>
  </w:num>
  <w:num w:numId="13">
    <w:abstractNumId w:val="12"/>
  </w:num>
  <w:num w:numId="14">
    <w:abstractNumId w:val="21"/>
  </w:num>
  <w:num w:numId="15">
    <w:abstractNumId w:val="8"/>
  </w:num>
  <w:num w:numId="16">
    <w:abstractNumId w:val="11"/>
  </w:num>
  <w:num w:numId="17">
    <w:abstractNumId w:val="23"/>
  </w:num>
  <w:num w:numId="18">
    <w:abstractNumId w:val="19"/>
  </w:num>
  <w:num w:numId="19">
    <w:abstractNumId w:val="5"/>
  </w:num>
  <w:num w:numId="20">
    <w:abstractNumId w:val="6"/>
  </w:num>
  <w:num w:numId="21">
    <w:abstractNumId w:val="2"/>
  </w:num>
  <w:num w:numId="22">
    <w:abstractNumId w:val="4"/>
  </w:num>
  <w:num w:numId="23">
    <w:abstractNumId w:val="18"/>
  </w:num>
  <w:num w:numId="2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4526"/>
    <w:rsid w:val="000073CE"/>
    <w:rsid w:val="00024830"/>
    <w:rsid w:val="00040DD3"/>
    <w:rsid w:val="0006329E"/>
    <w:rsid w:val="00081A99"/>
    <w:rsid w:val="0009176E"/>
    <w:rsid w:val="0009644C"/>
    <w:rsid w:val="000A1454"/>
    <w:rsid w:val="000B0304"/>
    <w:rsid w:val="000C4678"/>
    <w:rsid w:val="000F7F10"/>
    <w:rsid w:val="001044DA"/>
    <w:rsid w:val="00130848"/>
    <w:rsid w:val="00133788"/>
    <w:rsid w:val="00135B33"/>
    <w:rsid w:val="00140081"/>
    <w:rsid w:val="00140B86"/>
    <w:rsid w:val="00141F08"/>
    <w:rsid w:val="001427B4"/>
    <w:rsid w:val="001444E3"/>
    <w:rsid w:val="00152FDA"/>
    <w:rsid w:val="00154F5E"/>
    <w:rsid w:val="00183E7C"/>
    <w:rsid w:val="001D3F9B"/>
    <w:rsid w:val="001D4BD4"/>
    <w:rsid w:val="001D680D"/>
    <w:rsid w:val="001D77EC"/>
    <w:rsid w:val="001E0924"/>
    <w:rsid w:val="001F1433"/>
    <w:rsid w:val="002055C3"/>
    <w:rsid w:val="0021202B"/>
    <w:rsid w:val="00251429"/>
    <w:rsid w:val="00255C2B"/>
    <w:rsid w:val="002874E2"/>
    <w:rsid w:val="0028765A"/>
    <w:rsid w:val="0028765F"/>
    <w:rsid w:val="002A514D"/>
    <w:rsid w:val="002C6119"/>
    <w:rsid w:val="002D0D54"/>
    <w:rsid w:val="002F277F"/>
    <w:rsid w:val="003272D5"/>
    <w:rsid w:val="00341C9F"/>
    <w:rsid w:val="003655E4"/>
    <w:rsid w:val="00383D3A"/>
    <w:rsid w:val="0038443D"/>
    <w:rsid w:val="003A63A1"/>
    <w:rsid w:val="003D1ECD"/>
    <w:rsid w:val="003E7560"/>
    <w:rsid w:val="00420174"/>
    <w:rsid w:val="0044367C"/>
    <w:rsid w:val="004478D6"/>
    <w:rsid w:val="00451CCE"/>
    <w:rsid w:val="00471BC5"/>
    <w:rsid w:val="00503A1C"/>
    <w:rsid w:val="005147A3"/>
    <w:rsid w:val="00517CBB"/>
    <w:rsid w:val="00526639"/>
    <w:rsid w:val="005424E1"/>
    <w:rsid w:val="005427B3"/>
    <w:rsid w:val="005A6675"/>
    <w:rsid w:val="005B1054"/>
    <w:rsid w:val="005C588E"/>
    <w:rsid w:val="005D3856"/>
    <w:rsid w:val="005E1936"/>
    <w:rsid w:val="005F6346"/>
    <w:rsid w:val="0060016A"/>
    <w:rsid w:val="00600C85"/>
    <w:rsid w:val="00642584"/>
    <w:rsid w:val="00657B99"/>
    <w:rsid w:val="0066627E"/>
    <w:rsid w:val="0067210F"/>
    <w:rsid w:val="00674C82"/>
    <w:rsid w:val="00677EDC"/>
    <w:rsid w:val="00682D66"/>
    <w:rsid w:val="007002AE"/>
    <w:rsid w:val="00703981"/>
    <w:rsid w:val="00713E86"/>
    <w:rsid w:val="00740323"/>
    <w:rsid w:val="007634DA"/>
    <w:rsid w:val="00773189"/>
    <w:rsid w:val="007764A1"/>
    <w:rsid w:val="00783D4B"/>
    <w:rsid w:val="007B157C"/>
    <w:rsid w:val="007B28E6"/>
    <w:rsid w:val="007C50E4"/>
    <w:rsid w:val="007D1804"/>
    <w:rsid w:val="007E01D4"/>
    <w:rsid w:val="007E303D"/>
    <w:rsid w:val="007E448E"/>
    <w:rsid w:val="007E680F"/>
    <w:rsid w:val="0080047D"/>
    <w:rsid w:val="00824AE1"/>
    <w:rsid w:val="0083324D"/>
    <w:rsid w:val="00841850"/>
    <w:rsid w:val="00856AE7"/>
    <w:rsid w:val="008746F1"/>
    <w:rsid w:val="00881FBC"/>
    <w:rsid w:val="00884D77"/>
    <w:rsid w:val="008B2168"/>
    <w:rsid w:val="008D1695"/>
    <w:rsid w:val="008D2324"/>
    <w:rsid w:val="008F3FFC"/>
    <w:rsid w:val="009246CA"/>
    <w:rsid w:val="0093112E"/>
    <w:rsid w:val="00944577"/>
    <w:rsid w:val="009612DC"/>
    <w:rsid w:val="009922B4"/>
    <w:rsid w:val="009A03AA"/>
    <w:rsid w:val="009B7730"/>
    <w:rsid w:val="009D2128"/>
    <w:rsid w:val="009D3041"/>
    <w:rsid w:val="009E0235"/>
    <w:rsid w:val="009E3F4B"/>
    <w:rsid w:val="00A064E9"/>
    <w:rsid w:val="00A33726"/>
    <w:rsid w:val="00A3456A"/>
    <w:rsid w:val="00A57CA1"/>
    <w:rsid w:val="00A716BD"/>
    <w:rsid w:val="00AA0CCA"/>
    <w:rsid w:val="00AB4B09"/>
    <w:rsid w:val="00AE37B3"/>
    <w:rsid w:val="00AF020F"/>
    <w:rsid w:val="00AF22FF"/>
    <w:rsid w:val="00AF71AF"/>
    <w:rsid w:val="00B155F0"/>
    <w:rsid w:val="00B941B9"/>
    <w:rsid w:val="00B95824"/>
    <w:rsid w:val="00BB0F51"/>
    <w:rsid w:val="00BC36EB"/>
    <w:rsid w:val="00BC388C"/>
    <w:rsid w:val="00BD2EA2"/>
    <w:rsid w:val="00BD4E93"/>
    <w:rsid w:val="00BE2F35"/>
    <w:rsid w:val="00C13252"/>
    <w:rsid w:val="00C15FAC"/>
    <w:rsid w:val="00C256BB"/>
    <w:rsid w:val="00C26605"/>
    <w:rsid w:val="00C37BD5"/>
    <w:rsid w:val="00C53C44"/>
    <w:rsid w:val="00C94E49"/>
    <w:rsid w:val="00C96EB6"/>
    <w:rsid w:val="00CB2E2E"/>
    <w:rsid w:val="00CB339B"/>
    <w:rsid w:val="00CC0ED9"/>
    <w:rsid w:val="00CC55D4"/>
    <w:rsid w:val="00CD0CFF"/>
    <w:rsid w:val="00CD32F8"/>
    <w:rsid w:val="00CE7020"/>
    <w:rsid w:val="00CF2217"/>
    <w:rsid w:val="00CF521A"/>
    <w:rsid w:val="00D05DE6"/>
    <w:rsid w:val="00D24D89"/>
    <w:rsid w:val="00D2587B"/>
    <w:rsid w:val="00D33F1F"/>
    <w:rsid w:val="00D43A3E"/>
    <w:rsid w:val="00D44D98"/>
    <w:rsid w:val="00D47B86"/>
    <w:rsid w:val="00D93E78"/>
    <w:rsid w:val="00DC028A"/>
    <w:rsid w:val="00DC5EF2"/>
    <w:rsid w:val="00DE39AC"/>
    <w:rsid w:val="00DF534F"/>
    <w:rsid w:val="00E07EF1"/>
    <w:rsid w:val="00E17C9C"/>
    <w:rsid w:val="00E42744"/>
    <w:rsid w:val="00E43A7F"/>
    <w:rsid w:val="00E57D4F"/>
    <w:rsid w:val="00E657A8"/>
    <w:rsid w:val="00E74FB8"/>
    <w:rsid w:val="00E97076"/>
    <w:rsid w:val="00EA4F95"/>
    <w:rsid w:val="00EB190A"/>
    <w:rsid w:val="00F011D4"/>
    <w:rsid w:val="00F0375B"/>
    <w:rsid w:val="00F27780"/>
    <w:rsid w:val="00F43245"/>
    <w:rsid w:val="00F528B8"/>
    <w:rsid w:val="00F5666C"/>
    <w:rsid w:val="00F67B1C"/>
    <w:rsid w:val="00F7319D"/>
    <w:rsid w:val="00F75E84"/>
    <w:rsid w:val="00F81FDE"/>
    <w:rsid w:val="00F947F5"/>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1BCB1"/>
  <w15:docId w15:val="{2C022A69-B6DF-4EF2-9EA9-93F6D7CE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666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5805">
      <w:bodyDiv w:val="1"/>
      <w:marLeft w:val="0"/>
      <w:marRight w:val="0"/>
      <w:marTop w:val="0"/>
      <w:marBottom w:val="0"/>
      <w:divBdr>
        <w:top w:val="none" w:sz="0" w:space="0" w:color="auto"/>
        <w:left w:val="none" w:sz="0" w:space="0" w:color="auto"/>
        <w:bottom w:val="none" w:sz="0" w:space="0" w:color="auto"/>
        <w:right w:val="none" w:sz="0" w:space="0" w:color="auto"/>
      </w:divBdr>
    </w:div>
    <w:div w:id="753207525">
      <w:bodyDiv w:val="1"/>
      <w:marLeft w:val="0"/>
      <w:marRight w:val="0"/>
      <w:marTop w:val="0"/>
      <w:marBottom w:val="0"/>
      <w:divBdr>
        <w:top w:val="none" w:sz="0" w:space="0" w:color="auto"/>
        <w:left w:val="none" w:sz="0" w:space="0" w:color="auto"/>
        <w:bottom w:val="none" w:sz="0" w:space="0" w:color="auto"/>
        <w:right w:val="none" w:sz="0" w:space="0" w:color="auto"/>
      </w:divBdr>
    </w:div>
    <w:div w:id="1341347646">
      <w:bodyDiv w:val="1"/>
      <w:marLeft w:val="0"/>
      <w:marRight w:val="0"/>
      <w:marTop w:val="0"/>
      <w:marBottom w:val="0"/>
      <w:divBdr>
        <w:top w:val="none" w:sz="0" w:space="0" w:color="auto"/>
        <w:left w:val="none" w:sz="0" w:space="0" w:color="auto"/>
        <w:bottom w:val="none" w:sz="0" w:space="0" w:color="auto"/>
        <w:right w:val="none" w:sz="0" w:space="0" w:color="auto"/>
      </w:divBdr>
      <w:divsChild>
        <w:div w:id="210700558">
          <w:marLeft w:val="547"/>
          <w:marRight w:val="0"/>
          <w:marTop w:val="400"/>
          <w:marBottom w:val="0"/>
          <w:divBdr>
            <w:top w:val="none" w:sz="0" w:space="0" w:color="auto"/>
            <w:left w:val="none" w:sz="0" w:space="0" w:color="auto"/>
            <w:bottom w:val="none" w:sz="0" w:space="0" w:color="auto"/>
            <w:right w:val="none" w:sz="0" w:space="0" w:color="auto"/>
          </w:divBdr>
        </w:div>
        <w:div w:id="721446461">
          <w:marLeft w:val="547"/>
          <w:marRight w:val="0"/>
          <w:marTop w:val="400"/>
          <w:marBottom w:val="0"/>
          <w:divBdr>
            <w:top w:val="none" w:sz="0" w:space="0" w:color="auto"/>
            <w:left w:val="none" w:sz="0" w:space="0" w:color="auto"/>
            <w:bottom w:val="none" w:sz="0" w:space="0" w:color="auto"/>
            <w:right w:val="none" w:sz="0" w:space="0" w:color="auto"/>
          </w:divBdr>
        </w:div>
        <w:div w:id="1599483460">
          <w:marLeft w:val="547"/>
          <w:marRight w:val="0"/>
          <w:marTop w:val="400"/>
          <w:marBottom w:val="0"/>
          <w:divBdr>
            <w:top w:val="none" w:sz="0" w:space="0" w:color="auto"/>
            <w:left w:val="none" w:sz="0" w:space="0" w:color="auto"/>
            <w:bottom w:val="none" w:sz="0" w:space="0" w:color="auto"/>
            <w:right w:val="none" w:sz="0" w:space="0" w:color="auto"/>
          </w:divBdr>
        </w:div>
        <w:div w:id="1282178886">
          <w:marLeft w:val="547"/>
          <w:marRight w:val="0"/>
          <w:marTop w:val="400"/>
          <w:marBottom w:val="0"/>
          <w:divBdr>
            <w:top w:val="none" w:sz="0" w:space="0" w:color="auto"/>
            <w:left w:val="none" w:sz="0" w:space="0" w:color="auto"/>
            <w:bottom w:val="none" w:sz="0" w:space="0" w:color="auto"/>
            <w:right w:val="none" w:sz="0" w:space="0" w:color="auto"/>
          </w:divBdr>
        </w:div>
        <w:div w:id="2133398954">
          <w:marLeft w:val="547"/>
          <w:marRight w:val="0"/>
          <w:marTop w:val="400"/>
          <w:marBottom w:val="0"/>
          <w:divBdr>
            <w:top w:val="none" w:sz="0" w:space="0" w:color="auto"/>
            <w:left w:val="none" w:sz="0" w:space="0" w:color="auto"/>
            <w:bottom w:val="none" w:sz="0" w:space="0" w:color="auto"/>
            <w:right w:val="none" w:sz="0" w:space="0" w:color="auto"/>
          </w:divBdr>
        </w:div>
        <w:div w:id="1664316901">
          <w:marLeft w:val="547"/>
          <w:marRight w:val="0"/>
          <w:marTop w:val="400"/>
          <w:marBottom w:val="0"/>
          <w:divBdr>
            <w:top w:val="none" w:sz="0" w:space="0" w:color="auto"/>
            <w:left w:val="none" w:sz="0" w:space="0" w:color="auto"/>
            <w:bottom w:val="none" w:sz="0" w:space="0" w:color="auto"/>
            <w:right w:val="none" w:sz="0" w:space="0" w:color="auto"/>
          </w:divBdr>
        </w:div>
        <w:div w:id="1997223311">
          <w:marLeft w:val="547"/>
          <w:marRight w:val="0"/>
          <w:marTop w:val="400"/>
          <w:marBottom w:val="0"/>
          <w:divBdr>
            <w:top w:val="none" w:sz="0" w:space="0" w:color="auto"/>
            <w:left w:val="none" w:sz="0" w:space="0" w:color="auto"/>
            <w:bottom w:val="none" w:sz="0" w:space="0" w:color="auto"/>
            <w:right w:val="none" w:sz="0" w:space="0" w:color="auto"/>
          </w:divBdr>
        </w:div>
        <w:div w:id="850879772">
          <w:marLeft w:val="547"/>
          <w:marRight w:val="0"/>
          <w:marTop w:val="400"/>
          <w:marBottom w:val="0"/>
          <w:divBdr>
            <w:top w:val="none" w:sz="0" w:space="0" w:color="auto"/>
            <w:left w:val="none" w:sz="0" w:space="0" w:color="auto"/>
            <w:bottom w:val="none" w:sz="0" w:space="0" w:color="auto"/>
            <w:right w:val="none" w:sz="0" w:space="0" w:color="auto"/>
          </w:divBdr>
        </w:div>
        <w:div w:id="1435975524">
          <w:marLeft w:val="547"/>
          <w:marRight w:val="0"/>
          <w:marTop w:val="400"/>
          <w:marBottom w:val="0"/>
          <w:divBdr>
            <w:top w:val="none" w:sz="0" w:space="0" w:color="auto"/>
            <w:left w:val="none" w:sz="0" w:space="0" w:color="auto"/>
            <w:bottom w:val="none" w:sz="0" w:space="0" w:color="auto"/>
            <w:right w:val="none" w:sz="0" w:space="0" w:color="auto"/>
          </w:divBdr>
        </w:div>
        <w:div w:id="714041344">
          <w:marLeft w:val="547"/>
          <w:marRight w:val="0"/>
          <w:marTop w:val="400"/>
          <w:marBottom w:val="0"/>
          <w:divBdr>
            <w:top w:val="none" w:sz="0" w:space="0" w:color="auto"/>
            <w:left w:val="none" w:sz="0" w:space="0" w:color="auto"/>
            <w:bottom w:val="none" w:sz="0" w:space="0" w:color="auto"/>
            <w:right w:val="none" w:sz="0" w:space="0" w:color="auto"/>
          </w:divBdr>
        </w:div>
        <w:div w:id="741370871">
          <w:marLeft w:val="547"/>
          <w:marRight w:val="0"/>
          <w:marTop w:val="400"/>
          <w:marBottom w:val="0"/>
          <w:divBdr>
            <w:top w:val="none" w:sz="0" w:space="0" w:color="auto"/>
            <w:left w:val="none" w:sz="0" w:space="0" w:color="auto"/>
            <w:bottom w:val="none" w:sz="0" w:space="0" w:color="auto"/>
            <w:right w:val="none" w:sz="0" w:space="0" w:color="auto"/>
          </w:divBdr>
        </w:div>
        <w:div w:id="1113936731">
          <w:marLeft w:val="547"/>
          <w:marRight w:val="0"/>
          <w:marTop w:val="400"/>
          <w:marBottom w:val="0"/>
          <w:divBdr>
            <w:top w:val="none" w:sz="0" w:space="0" w:color="auto"/>
            <w:left w:val="none" w:sz="0" w:space="0" w:color="auto"/>
            <w:bottom w:val="none" w:sz="0" w:space="0" w:color="auto"/>
            <w:right w:val="none" w:sz="0" w:space="0" w:color="auto"/>
          </w:divBdr>
        </w:div>
        <w:div w:id="1895040162">
          <w:marLeft w:val="547"/>
          <w:marRight w:val="0"/>
          <w:marTop w:val="400"/>
          <w:marBottom w:val="0"/>
          <w:divBdr>
            <w:top w:val="none" w:sz="0" w:space="0" w:color="auto"/>
            <w:left w:val="none" w:sz="0" w:space="0" w:color="auto"/>
            <w:bottom w:val="none" w:sz="0" w:space="0" w:color="auto"/>
            <w:right w:val="none" w:sz="0" w:space="0" w:color="auto"/>
          </w:divBdr>
        </w:div>
        <w:div w:id="814182063">
          <w:marLeft w:val="547"/>
          <w:marRight w:val="0"/>
          <w:marTop w:val="400"/>
          <w:marBottom w:val="0"/>
          <w:divBdr>
            <w:top w:val="none" w:sz="0" w:space="0" w:color="auto"/>
            <w:left w:val="none" w:sz="0" w:space="0" w:color="auto"/>
            <w:bottom w:val="none" w:sz="0" w:space="0" w:color="auto"/>
            <w:right w:val="none" w:sz="0" w:space="0" w:color="auto"/>
          </w:divBdr>
        </w:div>
      </w:divsChild>
    </w:div>
    <w:div w:id="2027972943">
      <w:bodyDiv w:val="1"/>
      <w:marLeft w:val="0"/>
      <w:marRight w:val="0"/>
      <w:marTop w:val="0"/>
      <w:marBottom w:val="0"/>
      <w:divBdr>
        <w:top w:val="none" w:sz="0" w:space="0" w:color="auto"/>
        <w:left w:val="none" w:sz="0" w:space="0" w:color="auto"/>
        <w:bottom w:val="none" w:sz="0" w:space="0" w:color="auto"/>
        <w:right w:val="none" w:sz="0" w:space="0" w:color="auto"/>
      </w:divBdr>
      <w:divsChild>
        <w:div w:id="469589190">
          <w:marLeft w:val="1080"/>
          <w:marRight w:val="0"/>
          <w:marTop w:val="120"/>
          <w:marBottom w:val="0"/>
          <w:divBdr>
            <w:top w:val="none" w:sz="0" w:space="0" w:color="auto"/>
            <w:left w:val="none" w:sz="0" w:space="0" w:color="auto"/>
            <w:bottom w:val="none" w:sz="0" w:space="0" w:color="auto"/>
            <w:right w:val="none" w:sz="0" w:space="0" w:color="auto"/>
          </w:divBdr>
        </w:div>
        <w:div w:id="538710305">
          <w:marLeft w:val="1080"/>
          <w:marRight w:val="0"/>
          <w:marTop w:val="120"/>
          <w:marBottom w:val="0"/>
          <w:divBdr>
            <w:top w:val="none" w:sz="0" w:space="0" w:color="auto"/>
            <w:left w:val="none" w:sz="0" w:space="0" w:color="auto"/>
            <w:bottom w:val="none" w:sz="0" w:space="0" w:color="auto"/>
            <w:right w:val="none" w:sz="0" w:space="0" w:color="auto"/>
          </w:divBdr>
        </w:div>
        <w:div w:id="480079069">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ide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Desktop\Work\Kenan1516\Memorial%20Day%20Weekend%20work\ElizabethPack\Farm%20to%20Fuel%20Curriculum\advantages_disadvantages_padeia.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outu.be/59R-NqykoXs" TargetMode="External"/><Relationship Id="rId5" Type="http://schemas.openxmlformats.org/officeDocument/2006/relationships/footnotes" Target="footnotes.xml"/><Relationship Id="rId10" Type="http://schemas.openxmlformats.org/officeDocument/2006/relationships/hyperlink" Target="http://youtu.be/20Vb6hlLQSg" TargetMode="External"/><Relationship Id="rId4" Type="http://schemas.openxmlformats.org/officeDocument/2006/relationships/webSettings" Target="webSettings.xml"/><Relationship Id="rId9" Type="http://schemas.openxmlformats.org/officeDocument/2006/relationships/hyperlink" Target="http://youtu.be/cJ-J91SwP8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lovinphysics</cp:lastModifiedBy>
  <cp:revision>5</cp:revision>
  <cp:lastPrinted>2014-09-27T19:09:00Z</cp:lastPrinted>
  <dcterms:created xsi:type="dcterms:W3CDTF">2016-05-31T02:47:00Z</dcterms:created>
  <dcterms:modified xsi:type="dcterms:W3CDTF">2016-05-31T07:30:00Z</dcterms:modified>
</cp:coreProperties>
</file>