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54AE" w:rsidRDefault="00CC6DE3">
      <w:r>
        <w:t xml:space="preserve">Alexandra </w:t>
      </w:r>
      <w:proofErr w:type="spellStart"/>
      <w:r>
        <w:t>Solender</w:t>
      </w:r>
      <w:proofErr w:type="spellEnd"/>
      <w:r>
        <w:t xml:space="preserve">, 2015-16 Kenan Fellow </w:t>
      </w:r>
    </w:p>
    <w:tbl>
      <w:tblPr>
        <w:tblStyle w:val="a"/>
        <w:tblW w:w="9240" w:type="dxa"/>
        <w:tblLayout w:type="fixed"/>
        <w:tblLook w:val="0600" w:firstRow="0" w:lastRow="0" w:firstColumn="0" w:lastColumn="0" w:noHBand="1" w:noVBand="1"/>
      </w:tblPr>
      <w:tblGrid>
        <w:gridCol w:w="1515"/>
        <w:gridCol w:w="7725"/>
      </w:tblGrid>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pPr>
              <w:spacing w:before="120" w:after="120" w:line="288" w:lineRule="auto"/>
              <w:ind w:left="-140" w:firstLine="20"/>
              <w:rPr>
                <w:b/>
              </w:rPr>
            </w:pPr>
            <w:r w:rsidRPr="00CC6DE3">
              <w:rPr>
                <w:b/>
                <w:sz w:val="20"/>
                <w:szCs w:val="20"/>
              </w:rPr>
              <w:t>Title</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pPr>
              <w:spacing w:before="120" w:after="120" w:line="288" w:lineRule="auto"/>
              <w:ind w:left="-120"/>
              <w:rPr>
                <w:b/>
                <w:sz w:val="28"/>
                <w:szCs w:val="28"/>
              </w:rPr>
            </w:pPr>
            <w:r w:rsidRPr="00CC6DE3">
              <w:rPr>
                <w:b/>
                <w:sz w:val="28"/>
                <w:szCs w:val="28"/>
              </w:rPr>
              <w:t>Follow the Bouncing Ball: A Data-Driven Investigation of Complex Models through Basic Newtonian Mechanics</w:t>
            </w:r>
          </w:p>
        </w:tc>
      </w:tr>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pPr>
              <w:spacing w:before="120" w:after="120" w:line="288" w:lineRule="auto"/>
              <w:ind w:left="-120"/>
              <w:rPr>
                <w:b/>
              </w:rPr>
            </w:pPr>
            <w:r w:rsidRPr="00CC6DE3">
              <w:rPr>
                <w:b/>
                <w:sz w:val="20"/>
                <w:szCs w:val="20"/>
              </w:rPr>
              <w:t>Introduction</w:t>
            </w:r>
          </w:p>
          <w:p w:rsidR="004254AE" w:rsidRDefault="004254AE">
            <w:pPr>
              <w:ind w:left="-120"/>
            </w:pP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Bouncing a ball is quite simple.  You can let go of a ball and let the force of gravity pull it down or you can exert a force on the ball yourself and throw it to the ground.  Either way, the predictions regarding the motion and interactions are quite simp</w:t>
            </w:r>
            <w:r>
              <w:rPr>
                <w:sz w:val="20"/>
                <w:szCs w:val="20"/>
              </w:rPr>
              <w:t>le: the ball will hit the ground and reflect back in the direction it came from.  While the behavior of a single bouncing ball is straightforward, this simple element can be used to view a bigger picture.  This model can yield complex and interesting dynam</w:t>
            </w:r>
            <w:r>
              <w:rPr>
                <w:sz w:val="20"/>
                <w:szCs w:val="20"/>
              </w:rPr>
              <w:t>ics with connections to advanced topics and applications.  Students will investigate the bouncing ball from multiple perspectives based on their units of study in the course.  They will start by discussing the energy and momentum transfers, and motion of t</w:t>
            </w:r>
            <w:r>
              <w:rPr>
                <w:sz w:val="20"/>
                <w:szCs w:val="20"/>
              </w:rPr>
              <w:t>he ball and will further their understanding by applying these concepts to much more complex situations.</w:t>
            </w:r>
          </w:p>
          <w:p w:rsidR="004254AE" w:rsidRDefault="00CC6DE3">
            <w:pPr>
              <w:spacing w:before="120" w:after="120" w:line="288" w:lineRule="auto"/>
              <w:ind w:left="-120"/>
            </w:pPr>
            <w:r>
              <w:rPr>
                <w:sz w:val="20"/>
                <w:szCs w:val="20"/>
              </w:rPr>
              <w:t xml:space="preserve">In this project, the students will have the opportunity to investigate these questions and ideas with some teacher led suggestions.  But overall, they </w:t>
            </w:r>
            <w:r>
              <w:rPr>
                <w:sz w:val="20"/>
                <w:szCs w:val="20"/>
              </w:rPr>
              <w:t>will be developing their own questions and investigating them using computer-based simulations and their own lab set ups.  In the end, these students will create a poster for their independent research and present in a format that is typical of undergradua</w:t>
            </w:r>
            <w:r>
              <w:rPr>
                <w:sz w:val="20"/>
                <w:szCs w:val="20"/>
              </w:rPr>
              <w:t>te research.</w:t>
            </w:r>
          </w:p>
        </w:tc>
      </w:tr>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Real Science Application </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R</w:t>
            </w:r>
            <w:r>
              <w:rPr>
                <w:sz w:val="20"/>
                <w:szCs w:val="20"/>
              </w:rPr>
              <w:t>esearch has been done on how a bouncing ball reacts with an oscillating plate using computer programs to simulate the interactions.  Students will be going through this same process.  They are getting</w:t>
            </w:r>
            <w:r>
              <w:rPr>
                <w:sz w:val="20"/>
                <w:szCs w:val="20"/>
              </w:rPr>
              <w:t xml:space="preserve"> the opportunity to observe interactions and think critically about what is really happening in this small model as well as apply it to more complex collisions.  As they explore this particular situation they will be prompted to ask their own scientific qu</w:t>
            </w:r>
            <w:r>
              <w:rPr>
                <w:sz w:val="20"/>
                <w:szCs w:val="20"/>
              </w:rPr>
              <w:t>estions and investigate how they relate to applications such as molecular dynamics within chemistry, granular materials, and structural interactions through the use of doable calculations and computers to extend the data analysis.  This is a typical proces</w:t>
            </w:r>
            <w:r>
              <w:rPr>
                <w:sz w:val="20"/>
                <w:szCs w:val="20"/>
              </w:rPr>
              <w:t>s for those in the statistical and physics fields.</w:t>
            </w:r>
          </w:p>
        </w:tc>
      </w:tr>
    </w:tbl>
    <w:p w:rsidR="004254AE" w:rsidRDefault="004254AE">
      <w:pPr>
        <w:ind w:left="-120"/>
      </w:pPr>
    </w:p>
    <w:tbl>
      <w:tblPr>
        <w:tblStyle w:val="a0"/>
        <w:tblW w:w="9240" w:type="dxa"/>
        <w:tblLayout w:type="fixed"/>
        <w:tblLook w:val="0600" w:firstRow="0" w:lastRow="0" w:firstColumn="0" w:lastColumn="0" w:noHBand="1" w:noVBand="1"/>
      </w:tblPr>
      <w:tblGrid>
        <w:gridCol w:w="1515"/>
        <w:gridCol w:w="7725"/>
      </w:tblGrid>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Curriculum Alignment </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240" w:line="288" w:lineRule="auto"/>
              <w:ind w:left="-120"/>
            </w:pPr>
            <w:r>
              <w:rPr>
                <w:sz w:val="20"/>
                <w:szCs w:val="20"/>
                <w:u w:val="single"/>
              </w:rPr>
              <w:t>O</w:t>
            </w:r>
            <w:r>
              <w:rPr>
                <w:sz w:val="20"/>
                <w:szCs w:val="20"/>
                <w:u w:val="single"/>
              </w:rPr>
              <w:t>bjectives for AP Physics C: Mechanics (Grades 11-12):</w:t>
            </w:r>
          </w:p>
          <w:p w:rsidR="004254AE" w:rsidRDefault="00CC6DE3">
            <w:pPr>
              <w:spacing w:before="120" w:after="240" w:line="288" w:lineRule="auto"/>
              <w:ind w:left="-120"/>
            </w:pPr>
            <w:r>
              <w:rPr>
                <w:sz w:val="20"/>
                <w:szCs w:val="20"/>
              </w:rPr>
              <w:t>A.1.b) Students should understand the special case of motion with constant acceleration, so they can:</w:t>
            </w:r>
          </w:p>
          <w:p w:rsidR="004254AE" w:rsidRDefault="00CC6DE3">
            <w:pPr>
              <w:spacing w:before="120" w:after="240" w:line="288" w:lineRule="auto"/>
              <w:ind w:left="600"/>
            </w:pPr>
            <w:r>
              <w:rPr>
                <w:sz w:val="20"/>
                <w:szCs w:val="20"/>
              </w:rPr>
              <w:t>1) Write down expressions for velocity and position as functions of time, and identify or sketch graphs of these quantities</w:t>
            </w:r>
          </w:p>
          <w:p w:rsidR="004254AE" w:rsidRDefault="00CC6DE3">
            <w:pPr>
              <w:spacing w:before="120" w:after="240" w:line="288" w:lineRule="auto"/>
              <w:ind w:left="600"/>
            </w:pPr>
            <w:r>
              <w:rPr>
                <w:sz w:val="20"/>
                <w:szCs w:val="20"/>
              </w:rPr>
              <w:t>2) Use the [kinematic] equations to solve problems involving one-dimensional motion with constant acceleration.</w:t>
            </w:r>
          </w:p>
          <w:p w:rsidR="004254AE" w:rsidRDefault="00CC6DE3">
            <w:pPr>
              <w:spacing w:before="120" w:after="240" w:line="288" w:lineRule="auto"/>
              <w:ind w:left="-120"/>
            </w:pPr>
            <w:r>
              <w:rPr>
                <w:sz w:val="20"/>
                <w:szCs w:val="20"/>
              </w:rPr>
              <w:t>C.3.a) Students shou</w:t>
            </w:r>
            <w:r>
              <w:rPr>
                <w:sz w:val="20"/>
                <w:szCs w:val="20"/>
              </w:rPr>
              <w:t xml:space="preserve">ld understand the concepts of mechanical energy and of total </w:t>
            </w:r>
            <w:r>
              <w:rPr>
                <w:sz w:val="20"/>
                <w:szCs w:val="20"/>
              </w:rPr>
              <w:lastRenderedPageBreak/>
              <w:t>energy, so they can:</w:t>
            </w:r>
          </w:p>
          <w:p w:rsidR="004254AE" w:rsidRDefault="00CC6DE3">
            <w:pPr>
              <w:spacing w:before="120" w:after="240" w:line="288" w:lineRule="auto"/>
              <w:ind w:left="600"/>
            </w:pPr>
            <w:r>
              <w:rPr>
                <w:sz w:val="20"/>
                <w:szCs w:val="20"/>
              </w:rPr>
              <w:t>2) Describe and identify situations in which mechanical energy is converted to other forms of energy</w:t>
            </w:r>
          </w:p>
          <w:p w:rsidR="004254AE" w:rsidRDefault="00CC6DE3">
            <w:pPr>
              <w:spacing w:before="120" w:after="240" w:line="288" w:lineRule="auto"/>
              <w:ind w:left="600"/>
            </w:pPr>
            <w:r>
              <w:rPr>
                <w:sz w:val="20"/>
                <w:szCs w:val="20"/>
              </w:rPr>
              <w:t>3) Analyze situations in which an object’s mechanical energy is changed b</w:t>
            </w:r>
            <w:r>
              <w:rPr>
                <w:sz w:val="20"/>
                <w:szCs w:val="20"/>
              </w:rPr>
              <w:t>y friction or by a specified externally applied force</w:t>
            </w:r>
          </w:p>
          <w:p w:rsidR="004254AE" w:rsidRDefault="00CC6DE3">
            <w:pPr>
              <w:spacing w:before="120" w:after="240" w:line="288" w:lineRule="auto"/>
              <w:ind w:left="-120"/>
            </w:pPr>
            <w:r>
              <w:rPr>
                <w:sz w:val="20"/>
                <w:szCs w:val="20"/>
              </w:rPr>
              <w:t>C.3.b) Students should understand conservation of energy, so they can:</w:t>
            </w:r>
          </w:p>
          <w:p w:rsidR="004254AE" w:rsidRDefault="00CC6DE3">
            <w:pPr>
              <w:spacing w:before="120" w:after="240" w:line="288" w:lineRule="auto"/>
              <w:ind w:left="600"/>
            </w:pPr>
            <w:r>
              <w:rPr>
                <w:sz w:val="20"/>
                <w:szCs w:val="20"/>
              </w:rPr>
              <w:t>1) Identify situations in which mechanical energy is or is not conserved</w:t>
            </w:r>
          </w:p>
          <w:p w:rsidR="004254AE" w:rsidRDefault="00CC6DE3">
            <w:pPr>
              <w:spacing w:before="120" w:after="240" w:line="288" w:lineRule="auto"/>
              <w:ind w:left="-120"/>
            </w:pPr>
            <w:r>
              <w:rPr>
                <w:sz w:val="20"/>
                <w:szCs w:val="20"/>
              </w:rPr>
              <w:t>D.3.a) Students should understand linear momentum conserva</w:t>
            </w:r>
            <w:r>
              <w:rPr>
                <w:sz w:val="20"/>
                <w:szCs w:val="20"/>
              </w:rPr>
              <w:t>tion, so they can:</w:t>
            </w:r>
          </w:p>
          <w:p w:rsidR="004254AE" w:rsidRDefault="00CC6DE3">
            <w:pPr>
              <w:spacing w:before="120" w:after="240" w:line="288" w:lineRule="auto"/>
              <w:ind w:left="600"/>
            </w:pPr>
            <w:r>
              <w:rPr>
                <w:sz w:val="20"/>
                <w:szCs w:val="20"/>
              </w:rPr>
              <w:t>2) Identify situations in which linear momentum, or a component of the linear momentum vector, is conserved</w:t>
            </w:r>
          </w:p>
          <w:p w:rsidR="004254AE" w:rsidRDefault="00CC6DE3">
            <w:pPr>
              <w:spacing w:before="120" w:after="240" w:line="288" w:lineRule="auto"/>
              <w:ind w:left="600"/>
            </w:pPr>
            <w:r>
              <w:rPr>
                <w:sz w:val="20"/>
                <w:szCs w:val="20"/>
              </w:rPr>
              <w:t>3) Apply linear momentum conservation to one-dimensional elastic and inelastic collisions and two-dimensional completely inelasti</w:t>
            </w:r>
            <w:r>
              <w:rPr>
                <w:sz w:val="20"/>
                <w:szCs w:val="20"/>
              </w:rPr>
              <w:t>c collisions</w:t>
            </w:r>
          </w:p>
          <w:p w:rsidR="004254AE" w:rsidRDefault="00CC6DE3">
            <w:pPr>
              <w:spacing w:before="120" w:after="240" w:line="288" w:lineRule="auto"/>
              <w:ind w:left="-120"/>
            </w:pPr>
            <w:r>
              <w:rPr>
                <w:sz w:val="20"/>
                <w:szCs w:val="20"/>
                <w:u w:val="single"/>
              </w:rPr>
              <w:t>NCSCOS Essential Standards: High School Physics (Grades 11-12)</w:t>
            </w:r>
          </w:p>
          <w:p w:rsidR="004254AE" w:rsidRDefault="00CC6DE3">
            <w:pPr>
              <w:spacing w:before="120" w:after="240" w:line="288" w:lineRule="auto"/>
              <w:ind w:left="-120"/>
            </w:pPr>
            <w:r>
              <w:rPr>
                <w:sz w:val="20"/>
                <w:szCs w:val="20"/>
              </w:rPr>
              <w:t>Phy1.1 Analyze the motion of objects.</w:t>
            </w:r>
          </w:p>
          <w:p w:rsidR="004254AE" w:rsidRDefault="00CC6DE3">
            <w:pPr>
              <w:spacing w:before="120" w:after="240" w:line="288" w:lineRule="auto"/>
              <w:ind w:left="600"/>
            </w:pPr>
            <w:r>
              <w:rPr>
                <w:sz w:val="20"/>
                <w:szCs w:val="20"/>
              </w:rPr>
              <w:t>Phy1.1.1 Analyze motion graphically and numerically using vectors, graphs and calculations</w:t>
            </w:r>
          </w:p>
          <w:p w:rsidR="004254AE" w:rsidRDefault="00CC6DE3">
            <w:pPr>
              <w:spacing w:before="120" w:after="240" w:line="288" w:lineRule="auto"/>
              <w:ind w:left="600"/>
            </w:pPr>
            <w:r>
              <w:rPr>
                <w:sz w:val="20"/>
                <w:szCs w:val="20"/>
              </w:rPr>
              <w:t>Phy1.1.2 Analyze motion in one dimension using time</w:t>
            </w:r>
            <w:r>
              <w:rPr>
                <w:sz w:val="20"/>
                <w:szCs w:val="20"/>
              </w:rPr>
              <w:t>, distance, displacement, velocity, and acceleration.</w:t>
            </w:r>
          </w:p>
          <w:p w:rsidR="004254AE" w:rsidRDefault="00CC6DE3">
            <w:pPr>
              <w:spacing w:before="120" w:after="240" w:line="288" w:lineRule="auto"/>
              <w:ind w:left="-120"/>
            </w:pPr>
            <w:r>
              <w:rPr>
                <w:sz w:val="20"/>
                <w:szCs w:val="20"/>
              </w:rPr>
              <w:t>Phy1.3 Analyze the motion of objects based on the principles of conservation of momentum, conservation of energy and impulse.</w:t>
            </w:r>
          </w:p>
          <w:p w:rsidR="004254AE" w:rsidRDefault="00CC6DE3">
            <w:pPr>
              <w:spacing w:before="120" w:after="240" w:line="288" w:lineRule="auto"/>
              <w:ind w:left="600"/>
            </w:pPr>
            <w:r>
              <w:rPr>
                <w:sz w:val="20"/>
                <w:szCs w:val="20"/>
              </w:rPr>
              <w:t>Phy1.3.1 Analyze the motion of objects involved in completely elastic and co</w:t>
            </w:r>
            <w:r>
              <w:rPr>
                <w:sz w:val="20"/>
                <w:szCs w:val="20"/>
              </w:rPr>
              <w:t>mpletely inelastic collisions by using the principles of conservation of momentum and conservation of energy.</w:t>
            </w:r>
          </w:p>
          <w:p w:rsidR="004254AE" w:rsidRDefault="00CC6DE3">
            <w:pPr>
              <w:spacing w:before="120" w:after="240" w:line="288" w:lineRule="auto"/>
              <w:ind w:left="-120"/>
            </w:pPr>
            <w:r>
              <w:rPr>
                <w:sz w:val="20"/>
                <w:szCs w:val="20"/>
              </w:rPr>
              <w:t>Phy2.1 Understand the concepts of work, energy, and power, as well as the relationship among them</w:t>
            </w:r>
          </w:p>
          <w:p w:rsidR="004254AE" w:rsidRDefault="00CC6DE3">
            <w:pPr>
              <w:spacing w:before="120" w:after="240" w:line="288" w:lineRule="auto"/>
              <w:ind w:left="600"/>
            </w:pPr>
            <w:r>
              <w:rPr>
                <w:sz w:val="20"/>
                <w:szCs w:val="20"/>
              </w:rPr>
              <w:t>Phy2.1.2 Compare the concepts of potential and k</w:t>
            </w:r>
            <w:r>
              <w:rPr>
                <w:sz w:val="20"/>
                <w:szCs w:val="20"/>
              </w:rPr>
              <w:t>inetic energy and conservation of total mechanical energy in the description of the motion of objects</w:t>
            </w:r>
          </w:p>
          <w:p w:rsidR="004254AE" w:rsidRDefault="00CC6DE3">
            <w:pPr>
              <w:spacing w:before="120" w:after="240" w:line="288" w:lineRule="auto"/>
              <w:ind w:left="-120"/>
            </w:pPr>
            <w:r>
              <w:rPr>
                <w:sz w:val="20"/>
                <w:szCs w:val="20"/>
                <w:u w:val="single"/>
              </w:rPr>
              <w:t>Next Generation Science Standards: High School Physical Science (Grades 9-12)</w:t>
            </w:r>
          </w:p>
          <w:p w:rsidR="004254AE" w:rsidRDefault="00CC6DE3">
            <w:pPr>
              <w:spacing w:before="120" w:after="240" w:line="288" w:lineRule="auto"/>
              <w:ind w:left="-120"/>
            </w:pPr>
            <w:r>
              <w:rPr>
                <w:sz w:val="20"/>
                <w:szCs w:val="20"/>
              </w:rPr>
              <w:t>Students who demonstrate understanding can:</w:t>
            </w:r>
          </w:p>
          <w:p w:rsidR="004254AE" w:rsidRDefault="00CC6DE3">
            <w:pPr>
              <w:spacing w:before="120" w:after="240" w:line="288" w:lineRule="auto"/>
              <w:ind w:left="-120"/>
            </w:pPr>
            <w:r>
              <w:rPr>
                <w:sz w:val="20"/>
                <w:szCs w:val="20"/>
              </w:rPr>
              <w:t xml:space="preserve">HS-PS3-1. Create a computational model to calculate the change in the energy of </w:t>
            </w:r>
            <w:r>
              <w:rPr>
                <w:sz w:val="20"/>
                <w:szCs w:val="20"/>
              </w:rPr>
              <w:lastRenderedPageBreak/>
              <w:t>one component in a system when the change in energy of the other component(s) and energy flows in and out of the system are known.</w:t>
            </w:r>
          </w:p>
          <w:p w:rsidR="004254AE" w:rsidRDefault="00CC6DE3">
            <w:pPr>
              <w:spacing w:before="120" w:after="240" w:line="288" w:lineRule="auto"/>
              <w:ind w:left="-120"/>
            </w:pPr>
            <w:r>
              <w:rPr>
                <w:sz w:val="20"/>
                <w:szCs w:val="20"/>
              </w:rPr>
              <w:t>HS-PS3-2 Develop and use models to illustrate</w:t>
            </w:r>
            <w:r>
              <w:rPr>
                <w:sz w:val="20"/>
                <w:szCs w:val="20"/>
              </w:rPr>
              <w:t xml:space="preserve"> that energy at the macroscopic scale can be accounted for as a combination of energy associated with the motions of particles (objects) and energy associated with the relative position of particles (objects).</w:t>
            </w:r>
          </w:p>
        </w:tc>
      </w:tr>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lastRenderedPageBreak/>
              <w:t xml:space="preserve">Learning Outcomes </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P</w:t>
            </w:r>
            <w:r>
              <w:rPr>
                <w:sz w:val="20"/>
                <w:szCs w:val="20"/>
              </w:rPr>
              <w:t>articipants wil</w:t>
            </w:r>
            <w:r>
              <w:rPr>
                <w:sz w:val="20"/>
                <w:szCs w:val="20"/>
              </w:rPr>
              <w:t>l:</w:t>
            </w:r>
          </w:p>
          <w:p w:rsidR="004254AE" w:rsidRDefault="00CC6DE3">
            <w:pPr>
              <w:numPr>
                <w:ilvl w:val="0"/>
                <w:numId w:val="3"/>
              </w:numPr>
              <w:spacing w:before="120" w:line="288" w:lineRule="auto"/>
              <w:ind w:left="600" w:hanging="360"/>
              <w:contextualSpacing/>
              <w:rPr>
                <w:sz w:val="20"/>
                <w:szCs w:val="20"/>
              </w:rPr>
            </w:pPr>
            <w:r>
              <w:rPr>
                <w:sz w:val="20"/>
                <w:szCs w:val="20"/>
              </w:rPr>
              <w:t>express their ideas clearly both verbally and in writing</w:t>
            </w:r>
          </w:p>
          <w:p w:rsidR="004254AE" w:rsidRDefault="00CC6DE3">
            <w:pPr>
              <w:numPr>
                <w:ilvl w:val="0"/>
                <w:numId w:val="3"/>
              </w:numPr>
              <w:spacing w:line="288" w:lineRule="auto"/>
              <w:ind w:left="600" w:hanging="360"/>
              <w:contextualSpacing/>
              <w:rPr>
                <w:sz w:val="20"/>
                <w:szCs w:val="20"/>
              </w:rPr>
            </w:pPr>
            <w:r>
              <w:rPr>
                <w:sz w:val="20"/>
                <w:szCs w:val="20"/>
              </w:rPr>
              <w:t>apply all previous knowledge to investigate inquiries in the lab</w:t>
            </w:r>
          </w:p>
          <w:p w:rsidR="004254AE" w:rsidRDefault="00CC6DE3">
            <w:pPr>
              <w:numPr>
                <w:ilvl w:val="0"/>
                <w:numId w:val="3"/>
              </w:numPr>
              <w:spacing w:line="288" w:lineRule="auto"/>
              <w:ind w:left="600" w:hanging="360"/>
              <w:contextualSpacing/>
              <w:rPr>
                <w:sz w:val="20"/>
                <w:szCs w:val="20"/>
              </w:rPr>
            </w:pPr>
            <w:r>
              <w:rPr>
                <w:sz w:val="20"/>
                <w:szCs w:val="20"/>
              </w:rPr>
              <w:t>extend their physical intuition/conceptual understanding</w:t>
            </w:r>
          </w:p>
          <w:p w:rsidR="004254AE" w:rsidRDefault="00CC6DE3">
            <w:pPr>
              <w:numPr>
                <w:ilvl w:val="0"/>
                <w:numId w:val="3"/>
              </w:numPr>
              <w:spacing w:line="288" w:lineRule="auto"/>
              <w:ind w:left="600" w:hanging="360"/>
              <w:contextualSpacing/>
              <w:rPr>
                <w:sz w:val="20"/>
                <w:szCs w:val="20"/>
              </w:rPr>
            </w:pPr>
            <w:r>
              <w:rPr>
                <w:sz w:val="20"/>
                <w:szCs w:val="20"/>
              </w:rPr>
              <w:t>utilize mathematical calculations</w:t>
            </w:r>
          </w:p>
          <w:p w:rsidR="004254AE" w:rsidRDefault="00CC6DE3">
            <w:pPr>
              <w:numPr>
                <w:ilvl w:val="0"/>
                <w:numId w:val="3"/>
              </w:numPr>
              <w:spacing w:line="288" w:lineRule="auto"/>
              <w:ind w:left="600" w:hanging="360"/>
              <w:contextualSpacing/>
              <w:rPr>
                <w:sz w:val="20"/>
                <w:szCs w:val="20"/>
              </w:rPr>
            </w:pPr>
            <w:r>
              <w:rPr>
                <w:sz w:val="20"/>
                <w:szCs w:val="20"/>
              </w:rPr>
              <w:t>investigate topics beyond the curriculum</w:t>
            </w:r>
            <w:r>
              <w:rPr>
                <w:sz w:val="20"/>
                <w:szCs w:val="20"/>
              </w:rPr>
              <w:t xml:space="preserve"> such as chaos theory and synchronization</w:t>
            </w:r>
          </w:p>
          <w:p w:rsidR="004254AE" w:rsidRDefault="00CC6DE3">
            <w:pPr>
              <w:numPr>
                <w:ilvl w:val="0"/>
                <w:numId w:val="3"/>
              </w:numPr>
              <w:spacing w:line="288" w:lineRule="auto"/>
              <w:ind w:left="600" w:hanging="360"/>
              <w:contextualSpacing/>
              <w:rPr>
                <w:sz w:val="20"/>
                <w:szCs w:val="20"/>
              </w:rPr>
            </w:pPr>
            <w:r>
              <w:rPr>
                <w:sz w:val="20"/>
                <w:szCs w:val="20"/>
              </w:rPr>
              <w:t>work through the scientific method</w:t>
            </w:r>
          </w:p>
          <w:p w:rsidR="004254AE" w:rsidRDefault="00CC6DE3">
            <w:pPr>
              <w:numPr>
                <w:ilvl w:val="0"/>
                <w:numId w:val="3"/>
              </w:numPr>
              <w:spacing w:line="288" w:lineRule="auto"/>
              <w:ind w:left="600" w:hanging="360"/>
              <w:contextualSpacing/>
              <w:rPr>
                <w:sz w:val="20"/>
                <w:szCs w:val="20"/>
              </w:rPr>
            </w:pPr>
            <w:r>
              <w:rPr>
                <w:sz w:val="20"/>
                <w:szCs w:val="20"/>
              </w:rPr>
              <w:t>gain basic coding and computer skills</w:t>
            </w:r>
          </w:p>
          <w:p w:rsidR="004254AE" w:rsidRDefault="00CC6DE3">
            <w:pPr>
              <w:numPr>
                <w:ilvl w:val="0"/>
                <w:numId w:val="3"/>
              </w:numPr>
              <w:spacing w:line="288" w:lineRule="auto"/>
              <w:ind w:left="600" w:hanging="360"/>
              <w:contextualSpacing/>
              <w:rPr>
                <w:sz w:val="20"/>
                <w:szCs w:val="20"/>
              </w:rPr>
            </w:pPr>
            <w:r>
              <w:rPr>
                <w:sz w:val="20"/>
                <w:szCs w:val="20"/>
              </w:rPr>
              <w:t>experience a physics conference</w:t>
            </w:r>
          </w:p>
          <w:p w:rsidR="004254AE" w:rsidRDefault="00CC6DE3">
            <w:pPr>
              <w:numPr>
                <w:ilvl w:val="0"/>
                <w:numId w:val="3"/>
              </w:numPr>
              <w:spacing w:line="288" w:lineRule="auto"/>
              <w:ind w:left="600" w:hanging="360"/>
              <w:contextualSpacing/>
              <w:rPr>
                <w:sz w:val="20"/>
                <w:szCs w:val="20"/>
              </w:rPr>
            </w:pPr>
            <w:r>
              <w:rPr>
                <w:sz w:val="20"/>
                <w:szCs w:val="20"/>
              </w:rPr>
              <w:t>gain research and questioning skills</w:t>
            </w:r>
          </w:p>
          <w:p w:rsidR="004254AE" w:rsidRDefault="00CC6DE3">
            <w:pPr>
              <w:numPr>
                <w:ilvl w:val="0"/>
                <w:numId w:val="3"/>
              </w:numPr>
              <w:spacing w:line="288" w:lineRule="auto"/>
              <w:ind w:left="600" w:hanging="360"/>
              <w:contextualSpacing/>
              <w:rPr>
                <w:sz w:val="20"/>
                <w:szCs w:val="20"/>
              </w:rPr>
            </w:pPr>
            <w:r>
              <w:rPr>
                <w:sz w:val="20"/>
                <w:szCs w:val="20"/>
              </w:rPr>
              <w:t>facilitate group learning and group roles</w:t>
            </w:r>
          </w:p>
          <w:p w:rsidR="004254AE" w:rsidRDefault="00CC6DE3">
            <w:pPr>
              <w:numPr>
                <w:ilvl w:val="0"/>
                <w:numId w:val="3"/>
              </w:numPr>
              <w:spacing w:line="288" w:lineRule="auto"/>
              <w:ind w:left="600" w:hanging="360"/>
              <w:contextualSpacing/>
              <w:rPr>
                <w:sz w:val="20"/>
                <w:szCs w:val="20"/>
              </w:rPr>
            </w:pPr>
            <w:r>
              <w:rPr>
                <w:sz w:val="20"/>
                <w:szCs w:val="20"/>
              </w:rPr>
              <w:t>utilize time management skills</w:t>
            </w:r>
          </w:p>
          <w:p w:rsidR="004254AE" w:rsidRDefault="00CC6DE3">
            <w:pPr>
              <w:numPr>
                <w:ilvl w:val="0"/>
                <w:numId w:val="3"/>
              </w:numPr>
              <w:spacing w:line="288" w:lineRule="auto"/>
              <w:ind w:left="600" w:hanging="360"/>
              <w:contextualSpacing/>
              <w:rPr>
                <w:sz w:val="20"/>
                <w:szCs w:val="20"/>
              </w:rPr>
            </w:pPr>
            <w:r>
              <w:rPr>
                <w:sz w:val="20"/>
                <w:szCs w:val="20"/>
              </w:rPr>
              <w:t>seek out connections from basic content to complex applications</w:t>
            </w:r>
          </w:p>
          <w:p w:rsidR="004254AE" w:rsidRDefault="00CC6DE3">
            <w:pPr>
              <w:numPr>
                <w:ilvl w:val="0"/>
                <w:numId w:val="3"/>
              </w:numPr>
              <w:spacing w:after="120" w:line="288" w:lineRule="auto"/>
              <w:ind w:left="600" w:hanging="360"/>
              <w:contextualSpacing/>
              <w:rPr>
                <w:sz w:val="20"/>
                <w:szCs w:val="20"/>
              </w:rPr>
            </w:pPr>
            <w:r>
              <w:rPr>
                <w:sz w:val="20"/>
                <w:szCs w:val="20"/>
              </w:rPr>
              <w:t>prepare a presentation and organize work</w:t>
            </w:r>
          </w:p>
        </w:tc>
      </w:tr>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Time Required and Location </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numPr>
                <w:ilvl w:val="0"/>
                <w:numId w:val="15"/>
              </w:numPr>
              <w:spacing w:line="288" w:lineRule="auto"/>
              <w:ind w:left="600" w:hanging="360"/>
              <w:contextualSpacing/>
              <w:rPr>
                <w:sz w:val="20"/>
                <w:szCs w:val="20"/>
              </w:rPr>
            </w:pPr>
            <w:r>
              <w:rPr>
                <w:sz w:val="20"/>
                <w:szCs w:val="20"/>
              </w:rPr>
              <w:t>1</w:t>
            </w:r>
            <w:r>
              <w:rPr>
                <w:sz w:val="20"/>
                <w:szCs w:val="20"/>
              </w:rPr>
              <w:t>6 class periods (90 minutes each)</w:t>
            </w:r>
          </w:p>
          <w:p w:rsidR="004254AE" w:rsidRDefault="00CC6DE3">
            <w:pPr>
              <w:numPr>
                <w:ilvl w:val="0"/>
                <w:numId w:val="15"/>
              </w:numPr>
              <w:spacing w:line="288" w:lineRule="auto"/>
              <w:ind w:left="600" w:hanging="360"/>
              <w:contextualSpacing/>
              <w:rPr>
                <w:sz w:val="20"/>
                <w:szCs w:val="20"/>
              </w:rPr>
            </w:pPr>
            <w:r>
              <w:rPr>
                <w:sz w:val="20"/>
                <w:szCs w:val="20"/>
              </w:rPr>
              <w:t>Science Classroom</w:t>
            </w:r>
          </w:p>
          <w:p w:rsidR="004254AE" w:rsidRDefault="00CC6DE3">
            <w:pPr>
              <w:numPr>
                <w:ilvl w:val="0"/>
                <w:numId w:val="15"/>
              </w:numPr>
              <w:spacing w:line="288" w:lineRule="auto"/>
              <w:ind w:left="600" w:hanging="360"/>
              <w:contextualSpacing/>
              <w:rPr>
                <w:sz w:val="20"/>
                <w:szCs w:val="20"/>
              </w:rPr>
            </w:pPr>
            <w:r>
              <w:rPr>
                <w:sz w:val="20"/>
                <w:szCs w:val="20"/>
              </w:rPr>
              <w:t>Will need laptops or computers so depending on what is available, students may need to relocate to a computer lab or media center if laptops cannot be obtained for the classroom</w:t>
            </w:r>
          </w:p>
          <w:p w:rsidR="004254AE" w:rsidRDefault="00CC6DE3">
            <w:pPr>
              <w:numPr>
                <w:ilvl w:val="0"/>
                <w:numId w:val="15"/>
              </w:numPr>
              <w:spacing w:line="288" w:lineRule="auto"/>
              <w:ind w:left="600" w:hanging="360"/>
              <w:contextualSpacing/>
              <w:rPr>
                <w:sz w:val="20"/>
                <w:szCs w:val="20"/>
              </w:rPr>
            </w:pPr>
            <w:r>
              <w:rPr>
                <w:sz w:val="20"/>
                <w:szCs w:val="20"/>
              </w:rPr>
              <w:t>Physics Conference: If participant size exceeds comfortability in a classroom, the use of the auditorium may be required</w:t>
            </w:r>
          </w:p>
        </w:tc>
      </w:tr>
    </w:tbl>
    <w:p w:rsidR="004254AE" w:rsidRDefault="004254AE">
      <w:pPr>
        <w:ind w:left="-120"/>
      </w:pPr>
    </w:p>
    <w:tbl>
      <w:tblPr>
        <w:tblStyle w:val="a1"/>
        <w:tblW w:w="9225" w:type="dxa"/>
        <w:tblLayout w:type="fixed"/>
        <w:tblLook w:val="0600" w:firstRow="0" w:lastRow="0" w:firstColumn="0" w:lastColumn="0" w:noHBand="1" w:noVBand="1"/>
      </w:tblPr>
      <w:tblGrid>
        <w:gridCol w:w="1530"/>
        <w:gridCol w:w="7695"/>
      </w:tblGrid>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Materials Needed </w:t>
            </w:r>
          </w:p>
        </w:tc>
        <w:tc>
          <w:tcPr>
            <w:tcW w:w="769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F</w:t>
            </w:r>
            <w:r>
              <w:rPr>
                <w:sz w:val="20"/>
                <w:szCs w:val="20"/>
              </w:rPr>
              <w:t>acilitator List:</w:t>
            </w:r>
          </w:p>
          <w:p w:rsidR="004254AE" w:rsidRDefault="00CC6DE3">
            <w:pPr>
              <w:numPr>
                <w:ilvl w:val="0"/>
                <w:numId w:val="14"/>
              </w:numPr>
              <w:spacing w:before="120" w:line="288" w:lineRule="auto"/>
              <w:ind w:left="600" w:hanging="360"/>
              <w:contextualSpacing/>
              <w:rPr>
                <w:rFonts w:ascii="Calibri" w:eastAsia="Calibri" w:hAnsi="Calibri" w:cs="Calibri"/>
                <w:sz w:val="20"/>
                <w:szCs w:val="20"/>
              </w:rPr>
            </w:pPr>
            <w:r>
              <w:rPr>
                <w:sz w:val="20"/>
                <w:szCs w:val="20"/>
              </w:rPr>
              <w:t>Bouncy balls</w:t>
            </w:r>
          </w:p>
          <w:p w:rsidR="004254AE" w:rsidRDefault="00CC6DE3">
            <w:pPr>
              <w:numPr>
                <w:ilvl w:val="0"/>
                <w:numId w:val="14"/>
              </w:numPr>
              <w:spacing w:line="288" w:lineRule="auto"/>
              <w:ind w:left="600" w:hanging="360"/>
              <w:contextualSpacing/>
              <w:rPr>
                <w:rFonts w:ascii="Calibri" w:eastAsia="Calibri" w:hAnsi="Calibri" w:cs="Calibri"/>
                <w:sz w:val="20"/>
                <w:szCs w:val="20"/>
              </w:rPr>
            </w:pPr>
            <w:r>
              <w:rPr>
                <w:sz w:val="20"/>
                <w:szCs w:val="20"/>
              </w:rPr>
              <w:t>Paddle ball</w:t>
            </w:r>
          </w:p>
          <w:p w:rsidR="004254AE" w:rsidRDefault="00CC6DE3">
            <w:pPr>
              <w:numPr>
                <w:ilvl w:val="0"/>
                <w:numId w:val="14"/>
              </w:numPr>
              <w:spacing w:after="120" w:line="288" w:lineRule="auto"/>
              <w:ind w:left="600" w:hanging="360"/>
              <w:contextualSpacing/>
              <w:rPr>
                <w:sz w:val="20"/>
                <w:szCs w:val="20"/>
              </w:rPr>
            </w:pPr>
            <w:r>
              <w:rPr>
                <w:sz w:val="20"/>
                <w:szCs w:val="20"/>
              </w:rPr>
              <w:t>Teach background information papers (attached at the end)</w:t>
            </w:r>
          </w:p>
          <w:p w:rsidR="004254AE" w:rsidRDefault="00CC6DE3">
            <w:pPr>
              <w:spacing w:before="120" w:after="120" w:line="288" w:lineRule="auto"/>
              <w:ind w:left="-120"/>
            </w:pPr>
            <w:r>
              <w:rPr>
                <w:sz w:val="20"/>
                <w:szCs w:val="20"/>
              </w:rPr>
              <w:t>Participant List:</w:t>
            </w:r>
          </w:p>
          <w:p w:rsidR="004254AE" w:rsidRDefault="00CC6DE3">
            <w:pPr>
              <w:numPr>
                <w:ilvl w:val="0"/>
                <w:numId w:val="5"/>
              </w:numPr>
              <w:spacing w:before="120" w:line="288" w:lineRule="auto"/>
              <w:ind w:left="600" w:hanging="360"/>
              <w:contextualSpacing/>
              <w:rPr>
                <w:rFonts w:ascii="Calibri" w:eastAsia="Calibri" w:hAnsi="Calibri" w:cs="Calibri"/>
                <w:sz w:val="20"/>
                <w:szCs w:val="20"/>
              </w:rPr>
            </w:pPr>
            <w:r>
              <w:rPr>
                <w:sz w:val="20"/>
                <w:szCs w:val="20"/>
              </w:rPr>
              <w:t>Laptop or computer (minimum 1 per 2 participants)</w:t>
            </w:r>
          </w:p>
          <w:p w:rsidR="004254AE" w:rsidRDefault="00CC6DE3">
            <w:pPr>
              <w:numPr>
                <w:ilvl w:val="0"/>
                <w:numId w:val="5"/>
              </w:numPr>
              <w:spacing w:line="288" w:lineRule="auto"/>
              <w:ind w:left="600" w:hanging="360"/>
              <w:contextualSpacing/>
              <w:rPr>
                <w:rFonts w:ascii="Calibri" w:eastAsia="Calibri" w:hAnsi="Calibri" w:cs="Calibri"/>
                <w:sz w:val="20"/>
                <w:szCs w:val="20"/>
              </w:rPr>
            </w:pPr>
            <w:r>
              <w:rPr>
                <w:sz w:val="20"/>
                <w:szCs w:val="20"/>
              </w:rPr>
              <w:t>Participant Worksheets and Rubrics (1 per participant, attached at the end)</w:t>
            </w:r>
          </w:p>
          <w:p w:rsidR="004254AE" w:rsidRDefault="00CC6DE3">
            <w:pPr>
              <w:numPr>
                <w:ilvl w:val="0"/>
                <w:numId w:val="5"/>
              </w:numPr>
              <w:spacing w:after="120" w:line="288" w:lineRule="auto"/>
              <w:ind w:left="600" w:hanging="360"/>
              <w:contextualSpacing/>
              <w:rPr>
                <w:rFonts w:ascii="Calibri" w:eastAsia="Calibri" w:hAnsi="Calibri" w:cs="Calibri"/>
                <w:sz w:val="20"/>
                <w:szCs w:val="20"/>
              </w:rPr>
            </w:pPr>
            <w:r>
              <w:rPr>
                <w:sz w:val="20"/>
                <w:szCs w:val="20"/>
              </w:rPr>
              <w:t xml:space="preserve">Access to lab equipment such as motion detectors, meter sticks, timers, </w:t>
            </w:r>
            <w:proofErr w:type="spellStart"/>
            <w:r>
              <w:rPr>
                <w:sz w:val="20"/>
                <w:szCs w:val="20"/>
              </w:rPr>
              <w:t>etc</w:t>
            </w:r>
            <w:proofErr w:type="spellEnd"/>
          </w:p>
        </w:tc>
      </w:tr>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Safety </w:t>
            </w:r>
          </w:p>
        </w:tc>
        <w:tc>
          <w:tcPr>
            <w:tcW w:w="769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F</w:t>
            </w:r>
            <w:r>
              <w:rPr>
                <w:sz w:val="20"/>
                <w:szCs w:val="20"/>
              </w:rPr>
              <w:t>acilitator and P</w:t>
            </w:r>
            <w:r>
              <w:rPr>
                <w:sz w:val="20"/>
                <w:szCs w:val="20"/>
              </w:rPr>
              <w:t xml:space="preserve">articipants should wear eye protection when conducting any experiments or demonstrations using projectiles.   </w:t>
            </w:r>
          </w:p>
        </w:tc>
      </w:tr>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Participant Prior </w:t>
            </w:r>
            <w:r w:rsidRPr="00CC6DE3">
              <w:rPr>
                <w:b/>
                <w:sz w:val="20"/>
                <w:szCs w:val="20"/>
              </w:rPr>
              <w:lastRenderedPageBreak/>
              <w:t xml:space="preserve">Knowledge </w:t>
            </w:r>
          </w:p>
        </w:tc>
        <w:tc>
          <w:tcPr>
            <w:tcW w:w="769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lastRenderedPageBreak/>
              <w:t>T</w:t>
            </w:r>
            <w:r>
              <w:rPr>
                <w:sz w:val="20"/>
                <w:szCs w:val="20"/>
              </w:rPr>
              <w:t>hese activities are designed to be part of a unit on research and scientific literacy.  Participants sho</w:t>
            </w:r>
            <w:r>
              <w:rPr>
                <w:sz w:val="20"/>
                <w:szCs w:val="20"/>
              </w:rPr>
              <w:t xml:space="preserve">uld be familiar with major concepts within the motion, energy, and </w:t>
            </w:r>
            <w:r>
              <w:rPr>
                <w:sz w:val="20"/>
                <w:szCs w:val="20"/>
              </w:rPr>
              <w:lastRenderedPageBreak/>
              <w:t>momentum units as it is a review of the physics content.  If the facilitator chooses to use these activities while teaching each of these units, the students should have a small base unders</w:t>
            </w:r>
            <w:r>
              <w:rPr>
                <w:sz w:val="20"/>
                <w:szCs w:val="20"/>
              </w:rPr>
              <w:t>tanding of each unit before they are to complete pieces of this project.</w:t>
            </w:r>
          </w:p>
        </w:tc>
      </w:tr>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lastRenderedPageBreak/>
              <w:t xml:space="preserve">Facilitator Preparations </w:t>
            </w:r>
          </w:p>
        </w:tc>
        <w:tc>
          <w:tcPr>
            <w:tcW w:w="769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F</w:t>
            </w:r>
            <w:r>
              <w:rPr>
                <w:sz w:val="20"/>
                <w:szCs w:val="20"/>
              </w:rPr>
              <w:t>acilitators should be prepared to:</w:t>
            </w:r>
          </w:p>
          <w:p w:rsidR="004254AE" w:rsidRDefault="00CC6DE3">
            <w:pPr>
              <w:numPr>
                <w:ilvl w:val="0"/>
                <w:numId w:val="1"/>
              </w:numPr>
              <w:spacing w:before="120" w:line="288" w:lineRule="auto"/>
              <w:ind w:left="600" w:hanging="360"/>
              <w:contextualSpacing/>
              <w:rPr>
                <w:rFonts w:ascii="Calibri" w:eastAsia="Calibri" w:hAnsi="Calibri" w:cs="Calibri"/>
                <w:sz w:val="20"/>
                <w:szCs w:val="20"/>
              </w:rPr>
            </w:pPr>
            <w:r>
              <w:rPr>
                <w:sz w:val="20"/>
                <w:szCs w:val="20"/>
              </w:rPr>
              <w:t>Become familiar with Octave coding procedures</w:t>
            </w:r>
          </w:p>
          <w:p w:rsidR="004254AE" w:rsidRDefault="00CC6DE3">
            <w:pPr>
              <w:numPr>
                <w:ilvl w:val="0"/>
                <w:numId w:val="1"/>
              </w:numPr>
              <w:spacing w:line="288" w:lineRule="auto"/>
              <w:ind w:left="600" w:hanging="360"/>
              <w:contextualSpacing/>
              <w:rPr>
                <w:rFonts w:ascii="Calibri" w:eastAsia="Calibri" w:hAnsi="Calibri" w:cs="Calibri"/>
                <w:sz w:val="20"/>
                <w:szCs w:val="20"/>
              </w:rPr>
            </w:pPr>
            <w:r>
              <w:rPr>
                <w:sz w:val="20"/>
                <w:szCs w:val="20"/>
              </w:rPr>
              <w:t>Download Octave on school computers</w:t>
            </w:r>
          </w:p>
          <w:p w:rsidR="004254AE" w:rsidRDefault="00CC6DE3">
            <w:pPr>
              <w:numPr>
                <w:ilvl w:val="0"/>
                <w:numId w:val="1"/>
              </w:numPr>
              <w:spacing w:line="288" w:lineRule="auto"/>
              <w:ind w:left="600" w:hanging="360"/>
              <w:contextualSpacing/>
              <w:rPr>
                <w:rFonts w:ascii="Calibri" w:eastAsia="Calibri" w:hAnsi="Calibri" w:cs="Calibri"/>
                <w:sz w:val="20"/>
                <w:szCs w:val="20"/>
              </w:rPr>
            </w:pPr>
            <w:r>
              <w:rPr>
                <w:sz w:val="20"/>
                <w:szCs w:val="20"/>
              </w:rPr>
              <w:t>Reserve computers or laptops for the entirety of the unit/project</w:t>
            </w:r>
          </w:p>
          <w:p w:rsidR="004254AE" w:rsidRDefault="00CC6DE3">
            <w:pPr>
              <w:numPr>
                <w:ilvl w:val="0"/>
                <w:numId w:val="1"/>
              </w:numPr>
              <w:spacing w:line="288" w:lineRule="auto"/>
              <w:ind w:left="600" w:hanging="360"/>
              <w:contextualSpacing/>
              <w:rPr>
                <w:rFonts w:ascii="Calibri" w:eastAsia="Calibri" w:hAnsi="Calibri" w:cs="Calibri"/>
                <w:sz w:val="20"/>
                <w:szCs w:val="20"/>
              </w:rPr>
            </w:pPr>
            <w:r>
              <w:rPr>
                <w:sz w:val="20"/>
                <w:szCs w:val="20"/>
              </w:rPr>
              <w:t>Upload Octave code on a website for easy participant access</w:t>
            </w:r>
          </w:p>
          <w:p w:rsidR="004254AE" w:rsidRDefault="00CC6DE3">
            <w:pPr>
              <w:numPr>
                <w:ilvl w:val="0"/>
                <w:numId w:val="1"/>
              </w:numPr>
              <w:spacing w:line="288" w:lineRule="auto"/>
              <w:ind w:left="600" w:hanging="360"/>
              <w:contextualSpacing/>
              <w:rPr>
                <w:rFonts w:ascii="Calibri" w:eastAsia="Calibri" w:hAnsi="Calibri" w:cs="Calibri"/>
                <w:sz w:val="20"/>
                <w:szCs w:val="20"/>
              </w:rPr>
            </w:pPr>
            <w:r>
              <w:rPr>
                <w:sz w:val="20"/>
                <w:szCs w:val="20"/>
              </w:rPr>
              <w:t>Prepare bouncing ball demonstration</w:t>
            </w:r>
          </w:p>
          <w:p w:rsidR="004254AE" w:rsidRDefault="00CC6DE3">
            <w:pPr>
              <w:numPr>
                <w:ilvl w:val="0"/>
                <w:numId w:val="1"/>
              </w:numPr>
              <w:spacing w:after="120" w:line="288" w:lineRule="auto"/>
              <w:ind w:left="600" w:hanging="360"/>
              <w:contextualSpacing/>
              <w:rPr>
                <w:sz w:val="20"/>
                <w:szCs w:val="20"/>
              </w:rPr>
            </w:pPr>
            <w:r>
              <w:rPr>
                <w:sz w:val="20"/>
                <w:szCs w:val="20"/>
              </w:rPr>
              <w:t>Complete individual research on chaos theory, synchronization, coupling, or any other topics t</w:t>
            </w:r>
            <w:r>
              <w:rPr>
                <w:sz w:val="20"/>
                <w:szCs w:val="20"/>
              </w:rPr>
              <w:t>hey are unfamiliar with</w:t>
            </w:r>
          </w:p>
        </w:tc>
      </w:tr>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Activities </w:t>
            </w:r>
          </w:p>
        </w:tc>
        <w:tc>
          <w:tcPr>
            <w:tcW w:w="769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u w:val="single"/>
              </w:rPr>
              <w:t>D</w:t>
            </w:r>
            <w:r>
              <w:rPr>
                <w:sz w:val="20"/>
                <w:szCs w:val="20"/>
                <w:u w:val="single"/>
              </w:rPr>
              <w:t>ay 1</w:t>
            </w:r>
            <w:r>
              <w:rPr>
                <w:sz w:val="20"/>
                <w:szCs w:val="20"/>
              </w:rPr>
              <w:t>:</w:t>
            </w:r>
          </w:p>
          <w:p w:rsidR="004254AE" w:rsidRDefault="00CC6DE3">
            <w:pPr>
              <w:numPr>
                <w:ilvl w:val="0"/>
                <w:numId w:val="12"/>
              </w:numPr>
              <w:spacing w:before="120" w:line="288" w:lineRule="auto"/>
              <w:ind w:left="600" w:hanging="360"/>
              <w:contextualSpacing/>
              <w:rPr>
                <w:sz w:val="20"/>
                <w:szCs w:val="20"/>
              </w:rPr>
            </w:pPr>
            <w:r>
              <w:rPr>
                <w:sz w:val="20"/>
                <w:szCs w:val="20"/>
              </w:rPr>
              <w:t>Introduce the idea of a bouncing ball (use tennis balls)</w:t>
            </w:r>
          </w:p>
          <w:p w:rsidR="004254AE" w:rsidRDefault="00CC6DE3">
            <w:pPr>
              <w:numPr>
                <w:ilvl w:val="0"/>
                <w:numId w:val="12"/>
              </w:numPr>
              <w:spacing w:line="288" w:lineRule="auto"/>
              <w:ind w:left="600" w:hanging="360"/>
              <w:contextualSpacing/>
              <w:rPr>
                <w:sz w:val="20"/>
                <w:szCs w:val="20"/>
              </w:rPr>
            </w:pPr>
            <w:r>
              <w:rPr>
                <w:sz w:val="20"/>
                <w:szCs w:val="20"/>
              </w:rPr>
              <w:t>Have students get in groups of 3-4 to investigate a bouncing ball scenario</w:t>
            </w:r>
          </w:p>
          <w:p w:rsidR="004254AE" w:rsidRDefault="00CC6DE3">
            <w:pPr>
              <w:numPr>
                <w:ilvl w:val="0"/>
                <w:numId w:val="12"/>
              </w:numPr>
              <w:spacing w:line="288" w:lineRule="auto"/>
              <w:ind w:left="600" w:hanging="360"/>
              <w:contextualSpacing/>
              <w:rPr>
                <w:sz w:val="20"/>
                <w:szCs w:val="20"/>
              </w:rPr>
            </w:pPr>
            <w:r>
              <w:rPr>
                <w:sz w:val="20"/>
                <w:szCs w:val="20"/>
              </w:rPr>
              <w:t>Students should be prepared to collect qualitative data on the follow topics:</w:t>
            </w:r>
          </w:p>
          <w:p w:rsidR="004254AE" w:rsidRDefault="00CC6DE3">
            <w:pPr>
              <w:numPr>
                <w:ilvl w:val="1"/>
                <w:numId w:val="12"/>
              </w:numPr>
              <w:spacing w:line="288" w:lineRule="auto"/>
              <w:ind w:left="1320" w:hanging="360"/>
              <w:contextualSpacing/>
              <w:rPr>
                <w:sz w:val="20"/>
                <w:szCs w:val="20"/>
              </w:rPr>
            </w:pPr>
            <w:r>
              <w:rPr>
                <w:sz w:val="20"/>
                <w:szCs w:val="20"/>
              </w:rPr>
              <w:t>motion and kinematics</w:t>
            </w:r>
          </w:p>
          <w:p w:rsidR="004254AE" w:rsidRDefault="00CC6DE3">
            <w:pPr>
              <w:numPr>
                <w:ilvl w:val="1"/>
                <w:numId w:val="12"/>
              </w:numPr>
              <w:spacing w:line="288" w:lineRule="auto"/>
              <w:ind w:left="1320" w:hanging="360"/>
              <w:contextualSpacing/>
              <w:rPr>
                <w:sz w:val="20"/>
                <w:szCs w:val="20"/>
              </w:rPr>
            </w:pPr>
            <w:r>
              <w:rPr>
                <w:sz w:val="20"/>
                <w:szCs w:val="20"/>
              </w:rPr>
              <w:t>types of energy, conservation of energy, transfer of energy</w:t>
            </w:r>
          </w:p>
          <w:p w:rsidR="004254AE" w:rsidRDefault="00CC6DE3">
            <w:pPr>
              <w:numPr>
                <w:ilvl w:val="1"/>
                <w:numId w:val="12"/>
              </w:numPr>
              <w:spacing w:line="288" w:lineRule="auto"/>
              <w:ind w:left="1320" w:hanging="360"/>
              <w:contextualSpacing/>
              <w:rPr>
                <w:sz w:val="20"/>
                <w:szCs w:val="20"/>
              </w:rPr>
            </w:pPr>
            <w:r>
              <w:rPr>
                <w:sz w:val="20"/>
                <w:szCs w:val="20"/>
              </w:rPr>
              <w:t>types of collisions</w:t>
            </w:r>
          </w:p>
          <w:p w:rsidR="004254AE" w:rsidRDefault="00CC6DE3">
            <w:pPr>
              <w:numPr>
                <w:ilvl w:val="0"/>
                <w:numId w:val="12"/>
              </w:numPr>
              <w:spacing w:line="288" w:lineRule="auto"/>
              <w:ind w:left="600" w:hanging="360"/>
              <w:contextualSpacing/>
              <w:rPr>
                <w:sz w:val="20"/>
                <w:szCs w:val="20"/>
              </w:rPr>
            </w:pPr>
            <w:r>
              <w:rPr>
                <w:sz w:val="20"/>
                <w:szCs w:val="20"/>
              </w:rPr>
              <w:t xml:space="preserve">After collecting data, follow a </w:t>
            </w:r>
            <w:r>
              <w:rPr>
                <w:i/>
                <w:sz w:val="20"/>
                <w:szCs w:val="20"/>
              </w:rPr>
              <w:t>Think, Pair, Share</w:t>
            </w:r>
            <w:r>
              <w:rPr>
                <w:sz w:val="20"/>
                <w:szCs w:val="20"/>
              </w:rPr>
              <w:t xml:space="preserve"> model</w:t>
            </w:r>
          </w:p>
          <w:p w:rsidR="004254AE" w:rsidRDefault="00CC6DE3">
            <w:pPr>
              <w:numPr>
                <w:ilvl w:val="1"/>
                <w:numId w:val="12"/>
              </w:numPr>
              <w:spacing w:line="288" w:lineRule="auto"/>
              <w:ind w:left="1320" w:hanging="360"/>
              <w:contextualSpacing/>
              <w:rPr>
                <w:sz w:val="20"/>
                <w:szCs w:val="20"/>
              </w:rPr>
            </w:pPr>
            <w:r>
              <w:rPr>
                <w:sz w:val="20"/>
                <w:szCs w:val="20"/>
              </w:rPr>
              <w:t>groups collected da</w:t>
            </w:r>
            <w:r>
              <w:rPr>
                <w:sz w:val="20"/>
                <w:szCs w:val="20"/>
              </w:rPr>
              <w:t>ta for think</w:t>
            </w:r>
          </w:p>
          <w:p w:rsidR="004254AE" w:rsidRDefault="00CC6DE3">
            <w:pPr>
              <w:numPr>
                <w:ilvl w:val="1"/>
                <w:numId w:val="12"/>
              </w:numPr>
              <w:spacing w:line="288" w:lineRule="auto"/>
              <w:ind w:left="1320" w:hanging="360"/>
              <w:contextualSpacing/>
              <w:rPr>
                <w:sz w:val="20"/>
                <w:szCs w:val="20"/>
              </w:rPr>
            </w:pPr>
            <w:r>
              <w:rPr>
                <w:sz w:val="20"/>
                <w:szCs w:val="20"/>
              </w:rPr>
              <w:t>groups will pair up with a new group for pair</w:t>
            </w:r>
          </w:p>
          <w:p w:rsidR="004254AE" w:rsidRDefault="00CC6DE3">
            <w:pPr>
              <w:numPr>
                <w:ilvl w:val="1"/>
                <w:numId w:val="12"/>
              </w:numPr>
              <w:spacing w:line="288" w:lineRule="auto"/>
              <w:ind w:left="1320" w:hanging="360"/>
              <w:contextualSpacing/>
              <w:rPr>
                <w:sz w:val="20"/>
                <w:szCs w:val="20"/>
              </w:rPr>
            </w:pPr>
            <w:r>
              <w:rPr>
                <w:sz w:val="20"/>
                <w:szCs w:val="20"/>
              </w:rPr>
              <w:t>pairs will share out in the class for share</w:t>
            </w:r>
          </w:p>
          <w:p w:rsidR="004254AE" w:rsidRDefault="00CC6DE3">
            <w:pPr>
              <w:numPr>
                <w:ilvl w:val="0"/>
                <w:numId w:val="12"/>
              </w:numPr>
              <w:spacing w:line="288" w:lineRule="auto"/>
              <w:ind w:left="600" w:hanging="360"/>
              <w:contextualSpacing/>
              <w:rPr>
                <w:sz w:val="20"/>
                <w:szCs w:val="20"/>
              </w:rPr>
            </w:pPr>
            <w:r>
              <w:rPr>
                <w:sz w:val="20"/>
                <w:szCs w:val="20"/>
              </w:rPr>
              <w:t>Identify any misconceptions or patterns in the student’s thoughts and observations</w:t>
            </w:r>
          </w:p>
          <w:p w:rsidR="004254AE" w:rsidRDefault="00CC6DE3">
            <w:pPr>
              <w:numPr>
                <w:ilvl w:val="0"/>
                <w:numId w:val="12"/>
              </w:numPr>
              <w:spacing w:line="288" w:lineRule="auto"/>
              <w:ind w:left="600" w:hanging="360"/>
              <w:contextualSpacing/>
              <w:rPr>
                <w:sz w:val="20"/>
                <w:szCs w:val="20"/>
              </w:rPr>
            </w:pPr>
            <w:r>
              <w:rPr>
                <w:sz w:val="20"/>
                <w:szCs w:val="20"/>
              </w:rPr>
              <w:t>Bring their attention to anything critical they may have missed through facilitative questioning</w:t>
            </w:r>
          </w:p>
          <w:p w:rsidR="004254AE" w:rsidRDefault="00CC6DE3">
            <w:pPr>
              <w:numPr>
                <w:ilvl w:val="0"/>
                <w:numId w:val="12"/>
              </w:numPr>
              <w:spacing w:line="288" w:lineRule="auto"/>
              <w:ind w:left="600" w:hanging="360"/>
              <w:contextualSpacing/>
              <w:rPr>
                <w:sz w:val="20"/>
                <w:szCs w:val="20"/>
              </w:rPr>
            </w:pPr>
            <w:r>
              <w:rPr>
                <w:sz w:val="20"/>
                <w:szCs w:val="20"/>
              </w:rPr>
              <w:t>Ask the class how they may be able to determine the max height of the first bounce of the ball through calculations</w:t>
            </w:r>
          </w:p>
          <w:p w:rsidR="004254AE" w:rsidRDefault="00CC6DE3">
            <w:pPr>
              <w:numPr>
                <w:ilvl w:val="0"/>
                <w:numId w:val="12"/>
              </w:numPr>
              <w:spacing w:line="288" w:lineRule="auto"/>
              <w:ind w:left="600" w:hanging="360"/>
              <w:contextualSpacing/>
              <w:rPr>
                <w:sz w:val="20"/>
                <w:szCs w:val="20"/>
              </w:rPr>
            </w:pPr>
            <w:r>
              <w:rPr>
                <w:sz w:val="20"/>
                <w:szCs w:val="20"/>
              </w:rPr>
              <w:t>Provide them with the worksheet entitled “</w:t>
            </w:r>
            <w:r>
              <w:rPr>
                <w:i/>
                <w:sz w:val="20"/>
                <w:szCs w:val="20"/>
              </w:rPr>
              <w:t>W</w:t>
            </w:r>
            <w:r>
              <w:rPr>
                <w:i/>
                <w:sz w:val="20"/>
                <w:szCs w:val="20"/>
              </w:rPr>
              <w:t>hen does the ball hit the plate?”</w:t>
            </w:r>
            <w:r>
              <w:rPr>
                <w:sz w:val="20"/>
                <w:szCs w:val="20"/>
              </w:rPr>
              <w:t xml:space="preserve"> and allow them to fill in the information on the top diagram</w:t>
            </w:r>
          </w:p>
          <w:p w:rsidR="004254AE" w:rsidRDefault="00CC6DE3">
            <w:pPr>
              <w:numPr>
                <w:ilvl w:val="0"/>
                <w:numId w:val="12"/>
              </w:numPr>
              <w:spacing w:line="288" w:lineRule="auto"/>
              <w:ind w:left="600" w:hanging="360"/>
              <w:contextualSpacing/>
              <w:rPr>
                <w:sz w:val="20"/>
                <w:szCs w:val="20"/>
              </w:rPr>
            </w:pPr>
            <w:r>
              <w:rPr>
                <w:sz w:val="20"/>
                <w:szCs w:val="20"/>
              </w:rPr>
              <w:t>Walk through the first few steps of the kinematics calculations and depending on how the students are doing, either allow them to attempt to finish them, or cont</w:t>
            </w:r>
            <w:r>
              <w:rPr>
                <w:sz w:val="20"/>
                <w:szCs w:val="20"/>
              </w:rPr>
              <w:t>inue working through them as a class</w:t>
            </w:r>
          </w:p>
          <w:p w:rsidR="004254AE" w:rsidRDefault="00CC6DE3">
            <w:pPr>
              <w:numPr>
                <w:ilvl w:val="0"/>
                <w:numId w:val="12"/>
              </w:numPr>
              <w:spacing w:line="288" w:lineRule="auto"/>
              <w:ind w:left="600" w:hanging="360"/>
              <w:contextualSpacing/>
              <w:rPr>
                <w:sz w:val="20"/>
                <w:szCs w:val="20"/>
              </w:rPr>
            </w:pPr>
            <w:r>
              <w:rPr>
                <w:sz w:val="20"/>
                <w:szCs w:val="20"/>
              </w:rPr>
              <w:t xml:space="preserve">To end the class, pose the question: </w:t>
            </w:r>
            <w:r>
              <w:rPr>
                <w:i/>
                <w:sz w:val="20"/>
                <w:szCs w:val="20"/>
              </w:rPr>
              <w:t>What if the ball was bouncing on an oscillating table/plate instead of on the ground?</w:t>
            </w:r>
          </w:p>
          <w:p w:rsidR="004254AE" w:rsidRDefault="00CC6DE3">
            <w:pPr>
              <w:numPr>
                <w:ilvl w:val="0"/>
                <w:numId w:val="12"/>
              </w:numPr>
              <w:spacing w:after="120" w:line="288" w:lineRule="auto"/>
              <w:ind w:left="600" w:hanging="360"/>
              <w:contextualSpacing/>
              <w:rPr>
                <w:sz w:val="20"/>
                <w:szCs w:val="20"/>
              </w:rPr>
            </w:pPr>
            <w:r>
              <w:rPr>
                <w:sz w:val="20"/>
                <w:szCs w:val="20"/>
              </w:rPr>
              <w:t>Have them return to their original groups of three or four and write up their ideas and thoughts to turn in as an exit slip and “pre lab” for tomorrow’s investigation.</w:t>
            </w:r>
          </w:p>
          <w:p w:rsidR="004254AE" w:rsidRDefault="00CC6DE3">
            <w:pPr>
              <w:spacing w:before="120" w:after="120" w:line="288" w:lineRule="auto"/>
              <w:ind w:left="-120"/>
            </w:pPr>
            <w:r>
              <w:rPr>
                <w:sz w:val="20"/>
                <w:szCs w:val="20"/>
                <w:u w:val="single"/>
              </w:rPr>
              <w:t>Day 2:</w:t>
            </w:r>
          </w:p>
          <w:p w:rsidR="004254AE" w:rsidRDefault="00CC6DE3">
            <w:pPr>
              <w:numPr>
                <w:ilvl w:val="0"/>
                <w:numId w:val="17"/>
              </w:numPr>
              <w:spacing w:before="120" w:line="288" w:lineRule="auto"/>
              <w:ind w:left="600" w:hanging="360"/>
              <w:contextualSpacing/>
              <w:rPr>
                <w:sz w:val="20"/>
                <w:szCs w:val="20"/>
              </w:rPr>
            </w:pPr>
            <w:r>
              <w:rPr>
                <w:sz w:val="20"/>
                <w:szCs w:val="20"/>
              </w:rPr>
              <w:t>Return their exit slips with feedback</w:t>
            </w:r>
          </w:p>
          <w:p w:rsidR="004254AE" w:rsidRDefault="00CC6DE3">
            <w:pPr>
              <w:numPr>
                <w:ilvl w:val="0"/>
                <w:numId w:val="17"/>
              </w:numPr>
              <w:spacing w:line="288" w:lineRule="auto"/>
              <w:ind w:left="600" w:hanging="360"/>
              <w:contextualSpacing/>
              <w:rPr>
                <w:sz w:val="20"/>
                <w:szCs w:val="20"/>
              </w:rPr>
            </w:pPr>
            <w:r>
              <w:rPr>
                <w:sz w:val="20"/>
                <w:szCs w:val="20"/>
              </w:rPr>
              <w:t>Identify good ideas by having specific grou</w:t>
            </w:r>
            <w:r>
              <w:rPr>
                <w:sz w:val="20"/>
                <w:szCs w:val="20"/>
              </w:rPr>
              <w:t>ps share out pieces of their thoughts</w:t>
            </w:r>
          </w:p>
          <w:p w:rsidR="004254AE" w:rsidRDefault="00CC6DE3">
            <w:pPr>
              <w:numPr>
                <w:ilvl w:val="0"/>
                <w:numId w:val="17"/>
              </w:numPr>
              <w:spacing w:line="288" w:lineRule="auto"/>
              <w:ind w:left="600" w:hanging="360"/>
              <w:contextualSpacing/>
              <w:rPr>
                <w:sz w:val="20"/>
                <w:szCs w:val="20"/>
              </w:rPr>
            </w:pPr>
            <w:r>
              <w:rPr>
                <w:sz w:val="20"/>
                <w:szCs w:val="20"/>
              </w:rPr>
              <w:t xml:space="preserve">Have students investigate the paddle balls and have them complete the </w:t>
            </w:r>
            <w:r>
              <w:rPr>
                <w:sz w:val="20"/>
                <w:szCs w:val="20"/>
              </w:rPr>
              <w:lastRenderedPageBreak/>
              <w:t>same type of qualitative data collection from the previous day but apply it to the new situation</w:t>
            </w:r>
          </w:p>
          <w:p w:rsidR="004254AE" w:rsidRDefault="00CC6DE3">
            <w:pPr>
              <w:numPr>
                <w:ilvl w:val="0"/>
                <w:numId w:val="17"/>
              </w:numPr>
              <w:spacing w:line="288" w:lineRule="auto"/>
              <w:ind w:left="600" w:hanging="360"/>
              <w:contextualSpacing/>
              <w:rPr>
                <w:sz w:val="20"/>
                <w:szCs w:val="20"/>
              </w:rPr>
            </w:pPr>
            <w:r>
              <w:rPr>
                <w:sz w:val="20"/>
                <w:szCs w:val="20"/>
              </w:rPr>
              <w:t>After collecting data, provide them with the worksh</w:t>
            </w:r>
            <w:r>
              <w:rPr>
                <w:sz w:val="20"/>
                <w:szCs w:val="20"/>
              </w:rPr>
              <w:t>eet entitled “</w:t>
            </w:r>
            <w:r>
              <w:rPr>
                <w:i/>
                <w:sz w:val="20"/>
                <w:szCs w:val="20"/>
              </w:rPr>
              <w:t>The Oscillating Plate”</w:t>
            </w:r>
            <w:r>
              <w:rPr>
                <w:sz w:val="20"/>
                <w:szCs w:val="20"/>
              </w:rPr>
              <w:t xml:space="preserve"> and allow them to sketch a graph of the ball’s motion as time progresses as well as a separate graph of the plate’s motion as time progresses</w:t>
            </w:r>
          </w:p>
          <w:p w:rsidR="004254AE" w:rsidRDefault="00CC6DE3">
            <w:pPr>
              <w:numPr>
                <w:ilvl w:val="0"/>
                <w:numId w:val="17"/>
              </w:numPr>
              <w:spacing w:line="288" w:lineRule="auto"/>
              <w:ind w:left="600" w:hanging="360"/>
              <w:contextualSpacing/>
              <w:rPr>
                <w:sz w:val="20"/>
                <w:szCs w:val="20"/>
              </w:rPr>
            </w:pPr>
            <w:r>
              <w:rPr>
                <w:sz w:val="20"/>
                <w:szCs w:val="20"/>
              </w:rPr>
              <w:t>Have students come to the board to draw out the different graphs and have mor</w:t>
            </w:r>
            <w:r>
              <w:rPr>
                <w:sz w:val="20"/>
                <w:szCs w:val="20"/>
              </w:rPr>
              <w:t>e students add their graphs if they don’t see their graphs represented</w:t>
            </w:r>
          </w:p>
          <w:p w:rsidR="004254AE" w:rsidRDefault="00CC6DE3">
            <w:pPr>
              <w:numPr>
                <w:ilvl w:val="0"/>
                <w:numId w:val="17"/>
              </w:numPr>
              <w:spacing w:line="288" w:lineRule="auto"/>
              <w:ind w:left="600" w:hanging="360"/>
              <w:contextualSpacing/>
              <w:rPr>
                <w:sz w:val="20"/>
                <w:szCs w:val="20"/>
              </w:rPr>
            </w:pPr>
            <w:r>
              <w:rPr>
                <w:sz w:val="20"/>
                <w:szCs w:val="20"/>
              </w:rPr>
              <w:t>Have students defend their graphs and have the group ask each other questions to lead to identifying which graphs are correct</w:t>
            </w:r>
          </w:p>
          <w:p w:rsidR="004254AE" w:rsidRDefault="00CC6DE3">
            <w:pPr>
              <w:numPr>
                <w:ilvl w:val="0"/>
                <w:numId w:val="17"/>
              </w:numPr>
              <w:spacing w:line="288" w:lineRule="auto"/>
              <w:ind w:left="600" w:hanging="360"/>
              <w:contextualSpacing/>
              <w:rPr>
                <w:sz w:val="20"/>
                <w:szCs w:val="20"/>
              </w:rPr>
            </w:pPr>
            <w:r>
              <w:rPr>
                <w:sz w:val="20"/>
                <w:szCs w:val="20"/>
              </w:rPr>
              <w:t xml:space="preserve">Once graphs are completed, walk through the mathematics of </w:t>
            </w:r>
            <w:r>
              <w:rPr>
                <w:sz w:val="20"/>
                <w:szCs w:val="20"/>
              </w:rPr>
              <w:t>how to determine where the ball will hit the plate by asking the students prompting questions such as:</w:t>
            </w:r>
          </w:p>
          <w:p w:rsidR="004254AE" w:rsidRDefault="00CC6DE3">
            <w:pPr>
              <w:numPr>
                <w:ilvl w:val="1"/>
                <w:numId w:val="17"/>
              </w:numPr>
              <w:spacing w:line="288" w:lineRule="auto"/>
              <w:ind w:left="1320" w:hanging="360"/>
              <w:contextualSpacing/>
              <w:rPr>
                <w:sz w:val="20"/>
                <w:szCs w:val="20"/>
              </w:rPr>
            </w:pPr>
            <w:r>
              <w:rPr>
                <w:sz w:val="20"/>
                <w:szCs w:val="20"/>
              </w:rPr>
              <w:t>What equations will be necessary to use?</w:t>
            </w:r>
          </w:p>
          <w:p w:rsidR="004254AE" w:rsidRDefault="00CC6DE3">
            <w:pPr>
              <w:numPr>
                <w:ilvl w:val="1"/>
                <w:numId w:val="17"/>
              </w:numPr>
              <w:spacing w:line="288" w:lineRule="auto"/>
              <w:ind w:left="1320" w:hanging="360"/>
              <w:contextualSpacing/>
              <w:rPr>
                <w:sz w:val="20"/>
                <w:szCs w:val="20"/>
              </w:rPr>
            </w:pPr>
            <w:r>
              <w:rPr>
                <w:sz w:val="20"/>
                <w:szCs w:val="20"/>
              </w:rPr>
              <w:t>How will we be comparing the motion of the two objects?</w:t>
            </w:r>
          </w:p>
          <w:p w:rsidR="004254AE" w:rsidRDefault="00CC6DE3">
            <w:pPr>
              <w:numPr>
                <w:ilvl w:val="1"/>
                <w:numId w:val="17"/>
              </w:numPr>
              <w:spacing w:line="288" w:lineRule="auto"/>
              <w:ind w:left="1320" w:hanging="360"/>
              <w:contextualSpacing/>
              <w:rPr>
                <w:sz w:val="20"/>
                <w:szCs w:val="20"/>
              </w:rPr>
            </w:pPr>
            <w:r>
              <w:rPr>
                <w:sz w:val="20"/>
                <w:szCs w:val="20"/>
              </w:rPr>
              <w:t xml:space="preserve">How do they interact? </w:t>
            </w:r>
            <w:proofErr w:type="gramStart"/>
            <w:r>
              <w:rPr>
                <w:sz w:val="20"/>
                <w:szCs w:val="20"/>
              </w:rPr>
              <w:t>and</w:t>
            </w:r>
            <w:proofErr w:type="gramEnd"/>
            <w:r>
              <w:rPr>
                <w:sz w:val="20"/>
                <w:szCs w:val="20"/>
              </w:rPr>
              <w:t xml:space="preserve"> how can we relate those intera</w:t>
            </w:r>
            <w:r>
              <w:rPr>
                <w:sz w:val="20"/>
                <w:szCs w:val="20"/>
              </w:rPr>
              <w:t>ctions mathematically?</w:t>
            </w:r>
          </w:p>
          <w:p w:rsidR="004254AE" w:rsidRDefault="00CC6DE3">
            <w:pPr>
              <w:numPr>
                <w:ilvl w:val="1"/>
                <w:numId w:val="17"/>
              </w:numPr>
              <w:spacing w:line="288" w:lineRule="auto"/>
              <w:ind w:left="1320" w:hanging="360"/>
              <w:contextualSpacing/>
              <w:rPr>
                <w:sz w:val="20"/>
                <w:szCs w:val="20"/>
              </w:rPr>
            </w:pPr>
            <w:r>
              <w:rPr>
                <w:sz w:val="20"/>
                <w:szCs w:val="20"/>
              </w:rPr>
              <w:t>What pieces of information are important and why?</w:t>
            </w:r>
          </w:p>
          <w:p w:rsidR="004254AE" w:rsidRDefault="00CC6DE3">
            <w:pPr>
              <w:numPr>
                <w:ilvl w:val="0"/>
                <w:numId w:val="17"/>
              </w:numPr>
              <w:spacing w:line="288" w:lineRule="auto"/>
              <w:ind w:left="600" w:hanging="360"/>
              <w:contextualSpacing/>
              <w:rPr>
                <w:sz w:val="20"/>
                <w:szCs w:val="20"/>
              </w:rPr>
            </w:pPr>
            <w:r>
              <w:rPr>
                <w:sz w:val="20"/>
                <w:szCs w:val="20"/>
              </w:rPr>
              <w:t>Have students complete an exit slip answering the following questions:</w:t>
            </w:r>
          </w:p>
          <w:p w:rsidR="004254AE" w:rsidRDefault="00CC6DE3">
            <w:pPr>
              <w:numPr>
                <w:ilvl w:val="1"/>
                <w:numId w:val="17"/>
              </w:numPr>
              <w:spacing w:line="288" w:lineRule="auto"/>
              <w:ind w:left="1320" w:hanging="360"/>
              <w:contextualSpacing/>
              <w:rPr>
                <w:sz w:val="20"/>
                <w:szCs w:val="20"/>
              </w:rPr>
            </w:pPr>
            <w:r>
              <w:rPr>
                <w:sz w:val="20"/>
                <w:szCs w:val="20"/>
              </w:rPr>
              <w:t>What do I still have questions about?</w:t>
            </w:r>
          </w:p>
          <w:p w:rsidR="004254AE" w:rsidRDefault="00CC6DE3">
            <w:pPr>
              <w:numPr>
                <w:ilvl w:val="1"/>
                <w:numId w:val="17"/>
              </w:numPr>
              <w:spacing w:line="288" w:lineRule="auto"/>
              <w:ind w:left="1320" w:hanging="360"/>
              <w:contextualSpacing/>
              <w:rPr>
                <w:sz w:val="20"/>
                <w:szCs w:val="20"/>
              </w:rPr>
            </w:pPr>
            <w:r>
              <w:rPr>
                <w:sz w:val="20"/>
                <w:szCs w:val="20"/>
              </w:rPr>
              <w:t>Where am I still struggling?</w:t>
            </w:r>
          </w:p>
          <w:p w:rsidR="004254AE" w:rsidRDefault="00CC6DE3">
            <w:pPr>
              <w:numPr>
                <w:ilvl w:val="1"/>
                <w:numId w:val="17"/>
              </w:numPr>
              <w:spacing w:line="288" w:lineRule="auto"/>
              <w:ind w:left="1320" w:hanging="360"/>
              <w:contextualSpacing/>
              <w:rPr>
                <w:sz w:val="20"/>
                <w:szCs w:val="20"/>
              </w:rPr>
            </w:pPr>
            <w:r>
              <w:rPr>
                <w:sz w:val="20"/>
                <w:szCs w:val="20"/>
              </w:rPr>
              <w:t>What do I want to learn more about?</w:t>
            </w:r>
          </w:p>
          <w:p w:rsidR="004254AE" w:rsidRDefault="00CC6DE3">
            <w:pPr>
              <w:numPr>
                <w:ilvl w:val="1"/>
                <w:numId w:val="17"/>
              </w:numPr>
              <w:spacing w:after="120" w:line="288" w:lineRule="auto"/>
              <w:ind w:left="1320" w:hanging="360"/>
              <w:contextualSpacing/>
              <w:rPr>
                <w:sz w:val="20"/>
                <w:szCs w:val="20"/>
              </w:rPr>
            </w:pPr>
            <w:r>
              <w:rPr>
                <w:sz w:val="20"/>
                <w:szCs w:val="20"/>
              </w:rPr>
              <w:t>What was the best part of today?</w:t>
            </w:r>
          </w:p>
          <w:p w:rsidR="004254AE" w:rsidRDefault="00CC6DE3">
            <w:pPr>
              <w:spacing w:before="120" w:after="120" w:line="288" w:lineRule="auto"/>
              <w:ind w:left="-120"/>
            </w:pPr>
            <w:r>
              <w:rPr>
                <w:sz w:val="20"/>
                <w:szCs w:val="20"/>
                <w:u w:val="single"/>
              </w:rPr>
              <w:t>Day 3:</w:t>
            </w:r>
          </w:p>
          <w:p w:rsidR="004254AE" w:rsidRDefault="00CC6DE3">
            <w:pPr>
              <w:numPr>
                <w:ilvl w:val="0"/>
                <w:numId w:val="7"/>
              </w:numPr>
              <w:spacing w:before="120" w:after="120" w:line="288" w:lineRule="auto"/>
              <w:ind w:left="600" w:hanging="360"/>
              <w:contextualSpacing/>
              <w:rPr>
                <w:sz w:val="20"/>
                <w:szCs w:val="20"/>
              </w:rPr>
            </w:pPr>
            <w:r>
              <w:rPr>
                <w:sz w:val="20"/>
                <w:szCs w:val="20"/>
              </w:rPr>
              <w:t>Complete computer tutorials on Octave (see attached worksheet “</w:t>
            </w:r>
            <w:r>
              <w:rPr>
                <w:i/>
                <w:sz w:val="20"/>
                <w:szCs w:val="20"/>
              </w:rPr>
              <w:t>Octave Tutorials”)</w:t>
            </w:r>
          </w:p>
          <w:p w:rsidR="004254AE" w:rsidRDefault="00CC6DE3">
            <w:pPr>
              <w:spacing w:before="120" w:after="120" w:line="288" w:lineRule="auto"/>
              <w:ind w:left="-120"/>
            </w:pPr>
            <w:r>
              <w:rPr>
                <w:sz w:val="20"/>
                <w:szCs w:val="20"/>
                <w:u w:val="single"/>
              </w:rPr>
              <w:t>Day 4:</w:t>
            </w:r>
          </w:p>
          <w:p w:rsidR="004254AE" w:rsidRDefault="00CC6DE3">
            <w:pPr>
              <w:numPr>
                <w:ilvl w:val="0"/>
                <w:numId w:val="9"/>
              </w:numPr>
              <w:spacing w:before="120" w:after="120" w:line="288" w:lineRule="auto"/>
              <w:ind w:left="600" w:hanging="360"/>
              <w:contextualSpacing/>
              <w:rPr>
                <w:sz w:val="20"/>
                <w:szCs w:val="20"/>
              </w:rPr>
            </w:pPr>
            <w:r>
              <w:rPr>
                <w:sz w:val="20"/>
                <w:szCs w:val="20"/>
              </w:rPr>
              <w:t xml:space="preserve">Complete Octave data analysis </w:t>
            </w:r>
          </w:p>
          <w:p w:rsidR="004254AE" w:rsidRDefault="00CC6DE3">
            <w:pPr>
              <w:spacing w:before="120" w:after="120" w:line="288" w:lineRule="auto"/>
              <w:ind w:left="-120"/>
            </w:pPr>
            <w:r>
              <w:rPr>
                <w:sz w:val="20"/>
                <w:szCs w:val="20"/>
                <w:u w:val="single"/>
              </w:rPr>
              <w:t>Day 5:</w:t>
            </w:r>
          </w:p>
          <w:p w:rsidR="004254AE" w:rsidRDefault="00CC6DE3">
            <w:pPr>
              <w:numPr>
                <w:ilvl w:val="0"/>
                <w:numId w:val="10"/>
              </w:numPr>
              <w:spacing w:line="288" w:lineRule="auto"/>
              <w:ind w:left="600" w:hanging="360"/>
              <w:contextualSpacing/>
              <w:rPr>
                <w:sz w:val="20"/>
                <w:szCs w:val="20"/>
              </w:rPr>
            </w:pPr>
            <w:r>
              <w:rPr>
                <w:sz w:val="20"/>
                <w:szCs w:val="20"/>
              </w:rPr>
              <w:t>Introduce how to ask a good question</w:t>
            </w:r>
          </w:p>
          <w:p w:rsidR="004254AE" w:rsidRDefault="00CC6DE3">
            <w:pPr>
              <w:numPr>
                <w:ilvl w:val="0"/>
                <w:numId w:val="10"/>
              </w:numPr>
              <w:spacing w:after="120" w:line="288" w:lineRule="auto"/>
              <w:ind w:left="600" w:hanging="360"/>
              <w:contextualSpacing/>
              <w:rPr>
                <w:sz w:val="20"/>
                <w:szCs w:val="20"/>
              </w:rPr>
            </w:pPr>
            <w:r>
              <w:rPr>
                <w:sz w:val="20"/>
                <w:szCs w:val="20"/>
              </w:rPr>
              <w:t>Provide students with an opportunity to get in groups of 2-3 and develop questions they would like to investigate</w:t>
            </w:r>
          </w:p>
          <w:p w:rsidR="004254AE" w:rsidRDefault="00CC6DE3">
            <w:pPr>
              <w:spacing w:before="120" w:after="120" w:line="288" w:lineRule="auto"/>
              <w:ind w:left="-120"/>
            </w:pPr>
            <w:r>
              <w:rPr>
                <w:sz w:val="20"/>
                <w:szCs w:val="20"/>
                <w:u w:val="single"/>
              </w:rPr>
              <w:t>Day 6:</w:t>
            </w:r>
          </w:p>
          <w:p w:rsidR="004254AE" w:rsidRDefault="00CC6DE3">
            <w:pPr>
              <w:numPr>
                <w:ilvl w:val="0"/>
                <w:numId w:val="4"/>
              </w:numPr>
              <w:spacing w:before="120" w:line="288" w:lineRule="auto"/>
              <w:ind w:left="600" w:hanging="360"/>
              <w:contextualSpacing/>
              <w:rPr>
                <w:sz w:val="20"/>
                <w:szCs w:val="20"/>
              </w:rPr>
            </w:pPr>
            <w:r>
              <w:rPr>
                <w:sz w:val="20"/>
                <w:szCs w:val="20"/>
              </w:rPr>
              <w:t>Groups pick a question to investigate and create an outline for a procedure</w:t>
            </w:r>
          </w:p>
          <w:p w:rsidR="004254AE" w:rsidRDefault="00CC6DE3">
            <w:pPr>
              <w:numPr>
                <w:ilvl w:val="0"/>
                <w:numId w:val="4"/>
              </w:numPr>
              <w:spacing w:line="288" w:lineRule="auto"/>
              <w:ind w:left="600" w:hanging="360"/>
              <w:contextualSpacing/>
              <w:rPr>
                <w:sz w:val="20"/>
                <w:szCs w:val="20"/>
              </w:rPr>
            </w:pPr>
            <w:r>
              <w:rPr>
                <w:sz w:val="20"/>
                <w:szCs w:val="20"/>
              </w:rPr>
              <w:t>Students present their investigation proposal to the entire</w:t>
            </w:r>
            <w:r>
              <w:rPr>
                <w:sz w:val="20"/>
                <w:szCs w:val="20"/>
              </w:rPr>
              <w:t xml:space="preserve"> class</w:t>
            </w:r>
          </w:p>
          <w:p w:rsidR="004254AE" w:rsidRDefault="00CC6DE3">
            <w:pPr>
              <w:numPr>
                <w:ilvl w:val="0"/>
                <w:numId w:val="4"/>
              </w:numPr>
              <w:spacing w:after="120" w:line="288" w:lineRule="auto"/>
              <w:ind w:left="600" w:hanging="360"/>
              <w:contextualSpacing/>
              <w:rPr>
                <w:sz w:val="20"/>
                <w:szCs w:val="20"/>
              </w:rPr>
            </w:pPr>
            <w:r>
              <w:rPr>
                <w:sz w:val="20"/>
                <w:szCs w:val="20"/>
              </w:rPr>
              <w:t>Other groups ask questions and give feedback on their procedure and question to help fine tune the question</w:t>
            </w:r>
          </w:p>
          <w:p w:rsidR="004254AE" w:rsidRDefault="004254AE">
            <w:pPr>
              <w:spacing w:after="120" w:line="288" w:lineRule="auto"/>
            </w:pPr>
          </w:p>
          <w:p w:rsidR="004254AE" w:rsidRDefault="00CC6DE3">
            <w:pPr>
              <w:spacing w:before="120" w:after="120" w:line="288" w:lineRule="auto"/>
              <w:ind w:left="-120"/>
            </w:pPr>
            <w:r>
              <w:rPr>
                <w:sz w:val="20"/>
                <w:szCs w:val="20"/>
                <w:u w:val="single"/>
              </w:rPr>
              <w:t>Day 8 and beyond:</w:t>
            </w:r>
          </w:p>
          <w:p w:rsidR="004254AE" w:rsidRDefault="00CC6DE3">
            <w:pPr>
              <w:numPr>
                <w:ilvl w:val="0"/>
                <w:numId w:val="6"/>
              </w:numPr>
              <w:spacing w:before="120" w:after="120" w:line="288" w:lineRule="auto"/>
              <w:ind w:left="600" w:hanging="360"/>
              <w:contextualSpacing/>
              <w:rPr>
                <w:sz w:val="20"/>
                <w:szCs w:val="20"/>
              </w:rPr>
            </w:pPr>
            <w:r>
              <w:rPr>
                <w:sz w:val="20"/>
                <w:szCs w:val="20"/>
              </w:rPr>
              <w:t>Students work in groups to collect and analyze data through their own experiments</w:t>
            </w:r>
          </w:p>
          <w:p w:rsidR="004254AE" w:rsidRDefault="00CC6DE3">
            <w:pPr>
              <w:spacing w:before="120" w:after="120" w:line="288" w:lineRule="auto"/>
              <w:ind w:left="-120"/>
            </w:pPr>
            <w:r>
              <w:rPr>
                <w:sz w:val="20"/>
                <w:szCs w:val="20"/>
                <w:u w:val="single"/>
              </w:rPr>
              <w:t>Last day:</w:t>
            </w:r>
          </w:p>
          <w:p w:rsidR="004254AE" w:rsidRDefault="00CC6DE3">
            <w:pPr>
              <w:numPr>
                <w:ilvl w:val="0"/>
                <w:numId w:val="16"/>
              </w:numPr>
              <w:spacing w:before="120" w:after="120" w:line="288" w:lineRule="auto"/>
              <w:ind w:left="600" w:hanging="360"/>
              <w:contextualSpacing/>
              <w:rPr>
                <w:sz w:val="20"/>
                <w:szCs w:val="20"/>
              </w:rPr>
            </w:pPr>
            <w:r>
              <w:rPr>
                <w:sz w:val="20"/>
                <w:szCs w:val="20"/>
              </w:rPr>
              <w:t xml:space="preserve">Students present their research in a poster session to their peers, teachers, </w:t>
            </w:r>
            <w:r>
              <w:rPr>
                <w:sz w:val="20"/>
                <w:szCs w:val="20"/>
              </w:rPr>
              <w:lastRenderedPageBreak/>
              <w:t>and community members</w:t>
            </w:r>
          </w:p>
        </w:tc>
      </w:tr>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lastRenderedPageBreak/>
              <w:t xml:space="preserve">Assessment </w:t>
            </w:r>
          </w:p>
        </w:tc>
        <w:tc>
          <w:tcPr>
            <w:tcW w:w="769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line="288" w:lineRule="auto"/>
              <w:ind w:left="-120"/>
            </w:pPr>
            <w:r>
              <w:rPr>
                <w:sz w:val="20"/>
                <w:szCs w:val="20"/>
              </w:rPr>
              <w:t>R</w:t>
            </w:r>
            <w:r>
              <w:rPr>
                <w:sz w:val="20"/>
                <w:szCs w:val="20"/>
              </w:rPr>
              <w:t>ubrics will be provided for each of the following steps/pieces outlined below:</w:t>
            </w:r>
          </w:p>
          <w:p w:rsidR="004254AE" w:rsidRDefault="00CC6DE3">
            <w:pPr>
              <w:numPr>
                <w:ilvl w:val="0"/>
                <w:numId w:val="2"/>
              </w:numPr>
              <w:spacing w:line="288" w:lineRule="auto"/>
              <w:ind w:left="600" w:hanging="360"/>
              <w:contextualSpacing/>
              <w:rPr>
                <w:sz w:val="20"/>
                <w:szCs w:val="20"/>
              </w:rPr>
            </w:pPr>
            <w:r>
              <w:rPr>
                <w:sz w:val="20"/>
                <w:szCs w:val="20"/>
              </w:rPr>
              <w:t>Exit slip from day 1 (formative)</w:t>
            </w:r>
          </w:p>
          <w:p w:rsidR="004254AE" w:rsidRDefault="00CC6DE3">
            <w:pPr>
              <w:numPr>
                <w:ilvl w:val="0"/>
                <w:numId w:val="2"/>
              </w:numPr>
              <w:spacing w:line="288" w:lineRule="auto"/>
              <w:ind w:left="600" w:hanging="360"/>
              <w:contextualSpacing/>
              <w:rPr>
                <w:sz w:val="20"/>
                <w:szCs w:val="20"/>
              </w:rPr>
            </w:pPr>
            <w:r>
              <w:rPr>
                <w:sz w:val="20"/>
                <w:szCs w:val="20"/>
              </w:rPr>
              <w:t>Exit slip from day 2 (formative)</w:t>
            </w:r>
          </w:p>
          <w:p w:rsidR="004254AE" w:rsidRDefault="00CC6DE3">
            <w:pPr>
              <w:numPr>
                <w:ilvl w:val="0"/>
                <w:numId w:val="2"/>
              </w:numPr>
              <w:spacing w:line="288" w:lineRule="auto"/>
              <w:ind w:left="600" w:hanging="360"/>
              <w:contextualSpacing/>
              <w:rPr>
                <w:sz w:val="20"/>
                <w:szCs w:val="20"/>
              </w:rPr>
            </w:pPr>
            <w:r>
              <w:rPr>
                <w:sz w:val="20"/>
                <w:szCs w:val="20"/>
              </w:rPr>
              <w:t>Group question brainstorming</w:t>
            </w:r>
          </w:p>
          <w:p w:rsidR="004254AE" w:rsidRDefault="00CC6DE3">
            <w:pPr>
              <w:numPr>
                <w:ilvl w:val="0"/>
                <w:numId w:val="2"/>
              </w:numPr>
              <w:spacing w:line="288" w:lineRule="auto"/>
              <w:ind w:left="600" w:hanging="360"/>
              <w:contextualSpacing/>
              <w:rPr>
                <w:sz w:val="20"/>
                <w:szCs w:val="20"/>
              </w:rPr>
            </w:pPr>
            <w:r>
              <w:rPr>
                <w:sz w:val="20"/>
                <w:szCs w:val="20"/>
              </w:rPr>
              <w:t>Group proposal</w:t>
            </w:r>
          </w:p>
          <w:p w:rsidR="004254AE" w:rsidRDefault="00CC6DE3">
            <w:pPr>
              <w:numPr>
                <w:ilvl w:val="0"/>
                <w:numId w:val="2"/>
              </w:numPr>
              <w:spacing w:line="288" w:lineRule="auto"/>
              <w:ind w:left="600" w:hanging="360"/>
              <w:contextualSpacing/>
              <w:rPr>
                <w:sz w:val="20"/>
                <w:szCs w:val="20"/>
              </w:rPr>
            </w:pPr>
            <w:r>
              <w:rPr>
                <w:sz w:val="20"/>
                <w:szCs w:val="20"/>
              </w:rPr>
              <w:t>Task Outline with roles</w:t>
            </w:r>
          </w:p>
          <w:p w:rsidR="004254AE" w:rsidRDefault="00CC6DE3">
            <w:pPr>
              <w:numPr>
                <w:ilvl w:val="0"/>
                <w:numId w:val="2"/>
              </w:numPr>
              <w:spacing w:line="288" w:lineRule="auto"/>
              <w:ind w:left="600" w:hanging="360"/>
              <w:contextualSpacing/>
              <w:rPr>
                <w:sz w:val="20"/>
                <w:szCs w:val="20"/>
              </w:rPr>
            </w:pPr>
            <w:r>
              <w:rPr>
                <w:sz w:val="20"/>
                <w:szCs w:val="20"/>
              </w:rPr>
              <w:t>Abstract submission</w:t>
            </w:r>
          </w:p>
          <w:p w:rsidR="004254AE" w:rsidRDefault="00CC6DE3">
            <w:pPr>
              <w:numPr>
                <w:ilvl w:val="0"/>
                <w:numId w:val="2"/>
              </w:numPr>
              <w:spacing w:line="288" w:lineRule="auto"/>
              <w:ind w:left="600" w:hanging="360"/>
              <w:contextualSpacing/>
              <w:rPr>
                <w:sz w:val="20"/>
                <w:szCs w:val="20"/>
              </w:rPr>
            </w:pPr>
            <w:r>
              <w:rPr>
                <w:sz w:val="20"/>
                <w:szCs w:val="20"/>
              </w:rPr>
              <w:t>Poster</w:t>
            </w:r>
          </w:p>
          <w:p w:rsidR="004254AE" w:rsidRDefault="00CC6DE3">
            <w:pPr>
              <w:numPr>
                <w:ilvl w:val="0"/>
                <w:numId w:val="2"/>
              </w:numPr>
              <w:spacing w:line="288" w:lineRule="auto"/>
              <w:ind w:left="600" w:hanging="360"/>
              <w:contextualSpacing/>
              <w:rPr>
                <w:sz w:val="20"/>
                <w:szCs w:val="20"/>
              </w:rPr>
            </w:pPr>
            <w:r>
              <w:rPr>
                <w:sz w:val="20"/>
                <w:szCs w:val="20"/>
              </w:rPr>
              <w:t>Poster Presentation</w:t>
            </w:r>
          </w:p>
        </w:tc>
      </w:tr>
    </w:tbl>
    <w:p w:rsidR="004254AE" w:rsidRDefault="004254AE">
      <w:pPr>
        <w:ind w:left="-120"/>
      </w:pPr>
    </w:p>
    <w:tbl>
      <w:tblPr>
        <w:tblStyle w:val="a2"/>
        <w:tblW w:w="9240" w:type="dxa"/>
        <w:tblLayout w:type="fixed"/>
        <w:tblLook w:val="0600" w:firstRow="0" w:lastRow="0" w:firstColumn="0" w:lastColumn="0" w:noHBand="1" w:noVBand="1"/>
      </w:tblPr>
      <w:tblGrid>
        <w:gridCol w:w="1515"/>
        <w:gridCol w:w="7725"/>
      </w:tblGrid>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Critical Vocabulary </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spacing w:before="120" w:after="120" w:line="288" w:lineRule="auto"/>
              <w:ind w:left="-120"/>
            </w:pPr>
            <w:r>
              <w:rPr>
                <w:sz w:val="20"/>
                <w:szCs w:val="20"/>
              </w:rPr>
              <w:t>C</w:t>
            </w:r>
            <w:r>
              <w:rPr>
                <w:sz w:val="20"/>
                <w:szCs w:val="20"/>
              </w:rPr>
              <w:t>haos Theory: A field of study on the complexity of behavior of dynamical systems that are highly dependent upon their initial conditions.</w:t>
            </w:r>
          </w:p>
          <w:p w:rsidR="004254AE" w:rsidRDefault="00CC6DE3">
            <w:pPr>
              <w:spacing w:before="120" w:after="120" w:line="288" w:lineRule="auto"/>
              <w:ind w:left="-120"/>
            </w:pPr>
            <w:r>
              <w:rPr>
                <w:sz w:val="20"/>
                <w:szCs w:val="20"/>
              </w:rPr>
              <w:t>Dynamical Systems: A mathematical model or description of motion of objects.</w:t>
            </w:r>
          </w:p>
          <w:p w:rsidR="004254AE" w:rsidRDefault="00CC6DE3">
            <w:pPr>
              <w:spacing w:before="120" w:after="120" w:line="288" w:lineRule="auto"/>
              <w:ind w:left="-120"/>
            </w:pPr>
            <w:r>
              <w:rPr>
                <w:sz w:val="20"/>
                <w:szCs w:val="20"/>
              </w:rPr>
              <w:t>Synchronization: A phenomenon that occur</w:t>
            </w:r>
            <w:r>
              <w:rPr>
                <w:sz w:val="20"/>
                <w:szCs w:val="20"/>
              </w:rPr>
              <w:t>s when two or more systems couple together.</w:t>
            </w:r>
          </w:p>
          <w:p w:rsidR="004254AE" w:rsidRDefault="00CC6DE3">
            <w:pPr>
              <w:spacing w:before="120" w:after="120" w:line="288" w:lineRule="auto"/>
              <w:ind w:left="-120"/>
            </w:pPr>
            <w:r>
              <w:rPr>
                <w:sz w:val="20"/>
                <w:szCs w:val="20"/>
              </w:rPr>
              <w:t>Coupling: The interaction of two systems, more specifically two or more oscillating systems.</w:t>
            </w:r>
          </w:p>
          <w:p w:rsidR="004254AE" w:rsidRDefault="00CC6DE3">
            <w:pPr>
              <w:spacing w:before="120" w:after="120" w:line="288" w:lineRule="auto"/>
              <w:ind w:left="-120"/>
            </w:pPr>
            <w:r>
              <w:rPr>
                <w:sz w:val="20"/>
                <w:szCs w:val="20"/>
              </w:rPr>
              <w:t>Conservation of Energy: A fundamental law of physics which states that the total energy of a system remains constant.</w:t>
            </w:r>
          </w:p>
          <w:p w:rsidR="004254AE" w:rsidRDefault="00CC6DE3">
            <w:pPr>
              <w:spacing w:before="120" w:after="120" w:line="288" w:lineRule="auto"/>
              <w:ind w:left="-120"/>
            </w:pPr>
            <w:r>
              <w:rPr>
                <w:sz w:val="20"/>
                <w:szCs w:val="20"/>
              </w:rPr>
              <w:t>C</w:t>
            </w:r>
            <w:r>
              <w:rPr>
                <w:sz w:val="20"/>
                <w:szCs w:val="20"/>
              </w:rPr>
              <w:t>onservation of Momentum: A fundamental law of physics which states that the momentum of a system is constant (conserved) if there are no external forces acting on the system.</w:t>
            </w:r>
          </w:p>
          <w:p w:rsidR="004254AE" w:rsidRDefault="00CC6DE3">
            <w:pPr>
              <w:spacing w:before="120" w:after="120" w:line="288" w:lineRule="auto"/>
              <w:ind w:left="-120"/>
            </w:pPr>
            <w:r>
              <w:rPr>
                <w:sz w:val="20"/>
                <w:szCs w:val="20"/>
              </w:rPr>
              <w:t>Kinematic Equations: A set of equations used to describe and represent the motion</w:t>
            </w:r>
            <w:r>
              <w:rPr>
                <w:sz w:val="20"/>
                <w:szCs w:val="20"/>
              </w:rPr>
              <w:t xml:space="preserve"> of objects.  See attached worksheet for equations themselves.</w:t>
            </w:r>
          </w:p>
          <w:p w:rsidR="004254AE" w:rsidRDefault="00CC6DE3">
            <w:pPr>
              <w:spacing w:before="120" w:after="120" w:line="288" w:lineRule="auto"/>
              <w:ind w:left="-120"/>
            </w:pPr>
            <w:r>
              <w:rPr>
                <w:sz w:val="20"/>
                <w:szCs w:val="20"/>
              </w:rPr>
              <w:t>Collision: When one object comes into contact with another.  There are two main types of collisions that students deal with: elastic and inelastic.</w:t>
            </w:r>
          </w:p>
          <w:p w:rsidR="004254AE" w:rsidRDefault="00CC6DE3">
            <w:pPr>
              <w:spacing w:before="120" w:after="120" w:line="288" w:lineRule="auto"/>
              <w:ind w:left="600"/>
            </w:pPr>
            <w:r>
              <w:rPr>
                <w:sz w:val="20"/>
                <w:szCs w:val="20"/>
              </w:rPr>
              <w:t>Elastic: momentum and energy are conserved</w:t>
            </w:r>
          </w:p>
          <w:p w:rsidR="004254AE" w:rsidRDefault="00CC6DE3">
            <w:pPr>
              <w:spacing w:before="120" w:after="120" w:line="288" w:lineRule="auto"/>
              <w:ind w:left="600"/>
            </w:pPr>
            <w:r>
              <w:rPr>
                <w:sz w:val="20"/>
                <w:szCs w:val="20"/>
              </w:rPr>
              <w:t>In</w:t>
            </w:r>
            <w:r>
              <w:rPr>
                <w:sz w:val="20"/>
                <w:szCs w:val="20"/>
              </w:rPr>
              <w:t>elastic: momentum is conserved, energy is dissipated</w:t>
            </w:r>
          </w:p>
          <w:p w:rsidR="004254AE" w:rsidRDefault="00CC6DE3">
            <w:pPr>
              <w:spacing w:before="120" w:after="120" w:line="288" w:lineRule="auto"/>
              <w:ind w:left="-120"/>
            </w:pPr>
            <w:r>
              <w:rPr>
                <w:sz w:val="20"/>
                <w:szCs w:val="20"/>
              </w:rPr>
              <w:t>Impact: The action of one object coming into contact with another causing a transfer of momentum.</w:t>
            </w:r>
          </w:p>
          <w:p w:rsidR="004254AE" w:rsidRDefault="00CC6DE3">
            <w:pPr>
              <w:spacing w:before="120" w:after="120" w:line="288" w:lineRule="auto"/>
              <w:ind w:left="-120"/>
            </w:pPr>
            <w:r>
              <w:rPr>
                <w:sz w:val="20"/>
                <w:szCs w:val="20"/>
              </w:rPr>
              <w:t>Coefficient of Restitution: The ratio of the velocity of an object after a collision to the velocity of t</w:t>
            </w:r>
            <w:r>
              <w:rPr>
                <w:sz w:val="20"/>
                <w:szCs w:val="20"/>
              </w:rPr>
              <w:t>he object before a collision, reflecting the level of conservation of energy.</w:t>
            </w:r>
          </w:p>
          <w:p w:rsidR="004254AE" w:rsidRDefault="00CC6DE3">
            <w:pPr>
              <w:spacing w:before="120" w:after="120" w:line="288" w:lineRule="auto"/>
              <w:ind w:left="-120"/>
            </w:pPr>
            <w:r>
              <w:rPr>
                <w:sz w:val="20"/>
                <w:szCs w:val="20"/>
              </w:rPr>
              <w:t xml:space="preserve">For a list of the Octave coding terms please see attached document: </w:t>
            </w:r>
            <w:r>
              <w:rPr>
                <w:i/>
                <w:sz w:val="20"/>
                <w:szCs w:val="20"/>
              </w:rPr>
              <w:t>Octave Coding Terms</w:t>
            </w:r>
          </w:p>
        </w:tc>
      </w:tr>
      <w:tr w:rsidR="004254AE">
        <w:tc>
          <w:tcPr>
            <w:tcW w:w="15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t xml:space="preserve">Community Engagement </w:t>
            </w:r>
          </w:p>
        </w:tc>
        <w:tc>
          <w:tcPr>
            <w:tcW w:w="77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pPr>
              <w:numPr>
                <w:ilvl w:val="0"/>
                <w:numId w:val="18"/>
              </w:numPr>
              <w:spacing w:line="288" w:lineRule="auto"/>
              <w:ind w:left="600" w:hanging="360"/>
              <w:contextualSpacing/>
              <w:rPr>
                <w:sz w:val="20"/>
                <w:szCs w:val="20"/>
              </w:rPr>
            </w:pPr>
            <w:r>
              <w:rPr>
                <w:sz w:val="20"/>
                <w:szCs w:val="20"/>
              </w:rPr>
              <w:t>P</w:t>
            </w:r>
            <w:r>
              <w:rPr>
                <w:sz w:val="20"/>
                <w:szCs w:val="20"/>
              </w:rPr>
              <w:t>resentations to peers, teachers, and community members through a poster session format</w:t>
            </w:r>
          </w:p>
          <w:p w:rsidR="004254AE" w:rsidRDefault="00CC6DE3">
            <w:pPr>
              <w:numPr>
                <w:ilvl w:val="0"/>
                <w:numId w:val="8"/>
              </w:numPr>
              <w:spacing w:line="288" w:lineRule="auto"/>
              <w:ind w:left="600" w:hanging="360"/>
              <w:contextualSpacing/>
              <w:rPr>
                <w:sz w:val="20"/>
                <w:szCs w:val="20"/>
              </w:rPr>
            </w:pPr>
            <w:r>
              <w:rPr>
                <w:sz w:val="20"/>
                <w:szCs w:val="20"/>
              </w:rPr>
              <w:t>Sharing participant work or projects through promotion around school</w:t>
            </w:r>
          </w:p>
          <w:p w:rsidR="004254AE" w:rsidRDefault="00CC6DE3">
            <w:pPr>
              <w:numPr>
                <w:ilvl w:val="0"/>
                <w:numId w:val="8"/>
              </w:numPr>
              <w:spacing w:line="288" w:lineRule="auto"/>
              <w:ind w:left="600" w:hanging="360"/>
              <w:contextualSpacing/>
              <w:rPr>
                <w:sz w:val="20"/>
                <w:szCs w:val="20"/>
              </w:rPr>
            </w:pPr>
            <w:r>
              <w:rPr>
                <w:sz w:val="20"/>
                <w:szCs w:val="20"/>
              </w:rPr>
              <w:t>Guest speakers to come talk at their physics conference</w:t>
            </w:r>
          </w:p>
        </w:tc>
      </w:tr>
    </w:tbl>
    <w:p w:rsidR="004254AE" w:rsidRDefault="004254AE">
      <w:pPr>
        <w:ind w:left="-120"/>
      </w:pPr>
    </w:p>
    <w:tbl>
      <w:tblPr>
        <w:tblStyle w:val="a3"/>
        <w:tblW w:w="9240" w:type="dxa"/>
        <w:tblLayout w:type="fixed"/>
        <w:tblLook w:val="0600" w:firstRow="0" w:lastRow="0" w:firstColumn="0" w:lastColumn="0" w:noHBand="1" w:noVBand="1"/>
      </w:tblPr>
      <w:tblGrid>
        <w:gridCol w:w="1530"/>
        <w:gridCol w:w="7710"/>
      </w:tblGrid>
      <w:tr w:rsidR="004254AE">
        <w:tc>
          <w:tcPr>
            <w:tcW w:w="153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Pr="00CC6DE3" w:rsidRDefault="00CC6DE3" w:rsidP="00CC6DE3">
            <w:pPr>
              <w:spacing w:before="120" w:after="120" w:line="288" w:lineRule="auto"/>
              <w:ind w:left="-120"/>
              <w:rPr>
                <w:b/>
              </w:rPr>
            </w:pPr>
            <w:r w:rsidRPr="00CC6DE3">
              <w:rPr>
                <w:b/>
                <w:sz w:val="20"/>
                <w:szCs w:val="20"/>
              </w:rPr>
              <w:lastRenderedPageBreak/>
              <w:t xml:space="preserve">Author Info </w:t>
            </w:r>
          </w:p>
        </w:tc>
        <w:tc>
          <w:tcPr>
            <w:tcW w:w="771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254AE" w:rsidRDefault="00CC6DE3" w:rsidP="00CC6DE3">
            <w:pPr>
              <w:spacing w:line="288" w:lineRule="auto"/>
            </w:pPr>
            <w:bookmarkStart w:id="0" w:name="_GoBack"/>
            <w:bookmarkEnd w:id="0"/>
            <w:r>
              <w:rPr>
                <w:sz w:val="20"/>
                <w:szCs w:val="20"/>
              </w:rPr>
              <w:t xml:space="preserve">Alexandra </w:t>
            </w:r>
            <w:proofErr w:type="spellStart"/>
            <w:r>
              <w:rPr>
                <w:sz w:val="20"/>
                <w:szCs w:val="20"/>
              </w:rPr>
              <w:t>Solender</w:t>
            </w:r>
            <w:proofErr w:type="spellEnd"/>
          </w:p>
          <w:p w:rsidR="004254AE" w:rsidRDefault="00CC6DE3">
            <w:pPr>
              <w:numPr>
                <w:ilvl w:val="0"/>
                <w:numId w:val="11"/>
              </w:numPr>
              <w:spacing w:line="288" w:lineRule="auto"/>
              <w:ind w:left="600" w:hanging="360"/>
              <w:contextualSpacing/>
              <w:rPr>
                <w:rFonts w:ascii="Calibri" w:eastAsia="Calibri" w:hAnsi="Calibri" w:cs="Calibri"/>
                <w:sz w:val="20"/>
                <w:szCs w:val="20"/>
              </w:rPr>
            </w:pPr>
            <w:r>
              <w:rPr>
                <w:sz w:val="20"/>
                <w:szCs w:val="20"/>
              </w:rPr>
              <w:t>Holly Springs High School, Wake County Public School System, Holly Springs</w:t>
            </w:r>
          </w:p>
          <w:p w:rsidR="004254AE" w:rsidRDefault="00CC6DE3">
            <w:pPr>
              <w:numPr>
                <w:ilvl w:val="0"/>
                <w:numId w:val="11"/>
              </w:numPr>
              <w:spacing w:line="288" w:lineRule="auto"/>
              <w:ind w:left="600" w:hanging="360"/>
              <w:contextualSpacing/>
              <w:rPr>
                <w:rFonts w:ascii="Calibri" w:eastAsia="Calibri" w:hAnsi="Calibri" w:cs="Calibri"/>
                <w:sz w:val="20"/>
                <w:szCs w:val="20"/>
              </w:rPr>
            </w:pPr>
            <w:r>
              <w:rPr>
                <w:sz w:val="20"/>
                <w:szCs w:val="20"/>
              </w:rPr>
              <w:t>Physics (Academic, Honors, AP I, AP C: Mechanics)</w:t>
            </w:r>
          </w:p>
          <w:p w:rsidR="004254AE" w:rsidRDefault="00CC6DE3">
            <w:pPr>
              <w:numPr>
                <w:ilvl w:val="0"/>
                <w:numId w:val="11"/>
              </w:numPr>
              <w:spacing w:line="288" w:lineRule="auto"/>
              <w:ind w:left="600" w:hanging="360"/>
              <w:contextualSpacing/>
              <w:rPr>
                <w:rFonts w:ascii="Calibri" w:eastAsia="Calibri" w:hAnsi="Calibri" w:cs="Calibri"/>
                <w:sz w:val="20"/>
                <w:szCs w:val="20"/>
              </w:rPr>
            </w:pPr>
            <w:r>
              <w:rPr>
                <w:sz w:val="20"/>
                <w:szCs w:val="20"/>
              </w:rPr>
              <w:t>Teaching Experience: 3 years</w:t>
            </w:r>
          </w:p>
          <w:p w:rsidR="004254AE" w:rsidRDefault="00CC6DE3">
            <w:pPr>
              <w:numPr>
                <w:ilvl w:val="0"/>
                <w:numId w:val="11"/>
              </w:numPr>
              <w:spacing w:line="288" w:lineRule="auto"/>
              <w:ind w:left="600" w:hanging="360"/>
              <w:contextualSpacing/>
              <w:rPr>
                <w:rFonts w:ascii="Calibri" w:eastAsia="Calibri" w:hAnsi="Calibri" w:cs="Calibri"/>
                <w:sz w:val="20"/>
                <w:szCs w:val="20"/>
              </w:rPr>
            </w:pPr>
            <w:r>
              <w:rPr>
                <w:color w:val="1155CC"/>
                <w:sz w:val="20"/>
                <w:szCs w:val="20"/>
                <w:u w:val="single"/>
              </w:rPr>
              <w:t>asolender@wcpss.net</w:t>
            </w:r>
          </w:p>
          <w:p w:rsidR="004254AE" w:rsidRDefault="00CC6DE3">
            <w:pPr>
              <w:spacing w:line="288" w:lineRule="auto"/>
              <w:ind w:left="-120"/>
            </w:pPr>
            <w:r>
              <w:rPr>
                <w:sz w:val="20"/>
                <w:szCs w:val="20"/>
              </w:rPr>
              <w:t xml:space="preserve">Dr. Thomas </w:t>
            </w:r>
            <w:proofErr w:type="spellStart"/>
            <w:r>
              <w:rPr>
                <w:sz w:val="20"/>
                <w:szCs w:val="20"/>
              </w:rPr>
              <w:t>Witelski</w:t>
            </w:r>
            <w:proofErr w:type="spellEnd"/>
          </w:p>
          <w:p w:rsidR="004254AE" w:rsidRDefault="00CC6DE3">
            <w:pPr>
              <w:numPr>
                <w:ilvl w:val="0"/>
                <w:numId w:val="13"/>
              </w:numPr>
              <w:spacing w:line="288" w:lineRule="auto"/>
              <w:ind w:left="600" w:hanging="360"/>
              <w:contextualSpacing/>
              <w:rPr>
                <w:rFonts w:ascii="Calibri" w:eastAsia="Calibri" w:hAnsi="Calibri" w:cs="Calibri"/>
                <w:sz w:val="20"/>
                <w:szCs w:val="20"/>
              </w:rPr>
            </w:pPr>
            <w:r>
              <w:rPr>
                <w:sz w:val="20"/>
                <w:szCs w:val="20"/>
              </w:rPr>
              <w:t>Associate Director at SAMSI: Statistical an</w:t>
            </w:r>
            <w:r>
              <w:rPr>
                <w:sz w:val="20"/>
                <w:szCs w:val="20"/>
              </w:rPr>
              <w:t>d Applied Mathematical Sciences Institute, Research Triangle Park, North Carolina</w:t>
            </w:r>
          </w:p>
          <w:p w:rsidR="004254AE" w:rsidRDefault="00CC6DE3">
            <w:pPr>
              <w:numPr>
                <w:ilvl w:val="0"/>
                <w:numId w:val="13"/>
              </w:numPr>
              <w:spacing w:line="288" w:lineRule="auto"/>
              <w:ind w:left="600" w:hanging="360"/>
              <w:contextualSpacing/>
              <w:rPr>
                <w:rFonts w:ascii="Calibri" w:eastAsia="Calibri" w:hAnsi="Calibri" w:cs="Calibri"/>
                <w:sz w:val="20"/>
                <w:szCs w:val="20"/>
              </w:rPr>
            </w:pPr>
            <w:r>
              <w:rPr>
                <w:sz w:val="20"/>
                <w:szCs w:val="20"/>
              </w:rPr>
              <w:t>Professor of Mathematics, Duke University</w:t>
            </w:r>
          </w:p>
          <w:p w:rsidR="004254AE" w:rsidRDefault="00CC6DE3">
            <w:pPr>
              <w:numPr>
                <w:ilvl w:val="0"/>
                <w:numId w:val="13"/>
              </w:numPr>
              <w:spacing w:line="288" w:lineRule="auto"/>
              <w:ind w:left="600" w:hanging="360"/>
              <w:contextualSpacing/>
              <w:rPr>
                <w:rFonts w:ascii="Calibri" w:eastAsia="Calibri" w:hAnsi="Calibri" w:cs="Calibri"/>
                <w:sz w:val="20"/>
                <w:szCs w:val="20"/>
              </w:rPr>
            </w:pPr>
            <w:r>
              <w:rPr>
                <w:sz w:val="20"/>
                <w:szCs w:val="20"/>
              </w:rPr>
              <w:t>Focusing on physical systems and applications of differential equations to dynamical systems</w:t>
            </w:r>
          </w:p>
          <w:p w:rsidR="004254AE" w:rsidRDefault="00CC6DE3">
            <w:pPr>
              <w:numPr>
                <w:ilvl w:val="0"/>
                <w:numId w:val="13"/>
              </w:numPr>
              <w:spacing w:line="288" w:lineRule="auto"/>
              <w:ind w:left="600" w:hanging="360"/>
              <w:contextualSpacing/>
              <w:rPr>
                <w:rFonts w:ascii="Calibri" w:eastAsia="Calibri" w:hAnsi="Calibri" w:cs="Calibri"/>
                <w:sz w:val="20"/>
                <w:szCs w:val="20"/>
              </w:rPr>
            </w:pPr>
            <w:r>
              <w:rPr>
                <w:sz w:val="20"/>
                <w:szCs w:val="20"/>
              </w:rPr>
              <w:t>witelski@math.duke.edu</w:t>
            </w:r>
          </w:p>
          <w:p w:rsidR="004254AE" w:rsidRDefault="004254AE">
            <w:pPr>
              <w:ind w:left="-120"/>
            </w:pPr>
          </w:p>
        </w:tc>
      </w:tr>
    </w:tbl>
    <w:p w:rsidR="004254AE" w:rsidRDefault="004254AE"/>
    <w:p w:rsidR="004254AE" w:rsidRDefault="004254AE"/>
    <w:p w:rsidR="004254AE" w:rsidRDefault="004254AE"/>
    <w:p w:rsidR="004254AE" w:rsidRDefault="004254AE"/>
    <w:sectPr w:rsidR="004254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36FC"/>
    <w:multiLevelType w:val="multilevel"/>
    <w:tmpl w:val="506000C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89B14C0"/>
    <w:multiLevelType w:val="multilevel"/>
    <w:tmpl w:val="95BE0EC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94D3C88"/>
    <w:multiLevelType w:val="multilevel"/>
    <w:tmpl w:val="CECC190E"/>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AFB0C88"/>
    <w:multiLevelType w:val="multilevel"/>
    <w:tmpl w:val="F60A867A"/>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F9D57A2"/>
    <w:multiLevelType w:val="multilevel"/>
    <w:tmpl w:val="4BFEE062"/>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1287A57"/>
    <w:multiLevelType w:val="multilevel"/>
    <w:tmpl w:val="48F4428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2731434"/>
    <w:multiLevelType w:val="multilevel"/>
    <w:tmpl w:val="8CAAF728"/>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3F27C6C"/>
    <w:multiLevelType w:val="multilevel"/>
    <w:tmpl w:val="F7C02DB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59718DF"/>
    <w:multiLevelType w:val="multilevel"/>
    <w:tmpl w:val="D732322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E795800"/>
    <w:multiLevelType w:val="multilevel"/>
    <w:tmpl w:val="618CB322"/>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E7D7D5C"/>
    <w:multiLevelType w:val="multilevel"/>
    <w:tmpl w:val="1924C87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01D4DBC"/>
    <w:multiLevelType w:val="multilevel"/>
    <w:tmpl w:val="B77A71B2"/>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2A14DB0"/>
    <w:multiLevelType w:val="multilevel"/>
    <w:tmpl w:val="22465FE0"/>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8F637BC"/>
    <w:multiLevelType w:val="multilevel"/>
    <w:tmpl w:val="F0B01042"/>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66F238F"/>
    <w:multiLevelType w:val="multilevel"/>
    <w:tmpl w:val="CF8EFE1E"/>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130031"/>
    <w:multiLevelType w:val="multilevel"/>
    <w:tmpl w:val="F4841D2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E110ACA"/>
    <w:multiLevelType w:val="multilevel"/>
    <w:tmpl w:val="36745C0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69362C9"/>
    <w:multiLevelType w:val="multilevel"/>
    <w:tmpl w:val="E548BA6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2"/>
  </w:num>
  <w:num w:numId="3">
    <w:abstractNumId w:val="11"/>
  </w:num>
  <w:num w:numId="4">
    <w:abstractNumId w:val="1"/>
  </w:num>
  <w:num w:numId="5">
    <w:abstractNumId w:val="17"/>
  </w:num>
  <w:num w:numId="6">
    <w:abstractNumId w:val="12"/>
  </w:num>
  <w:num w:numId="7">
    <w:abstractNumId w:val="7"/>
  </w:num>
  <w:num w:numId="8">
    <w:abstractNumId w:val="9"/>
  </w:num>
  <w:num w:numId="9">
    <w:abstractNumId w:val="15"/>
  </w:num>
  <w:num w:numId="10">
    <w:abstractNumId w:val="4"/>
  </w:num>
  <w:num w:numId="11">
    <w:abstractNumId w:val="14"/>
  </w:num>
  <w:num w:numId="12">
    <w:abstractNumId w:val="3"/>
  </w:num>
  <w:num w:numId="13">
    <w:abstractNumId w:val="10"/>
  </w:num>
  <w:num w:numId="14">
    <w:abstractNumId w:val="13"/>
  </w:num>
  <w:num w:numId="15">
    <w:abstractNumId w:val="0"/>
  </w:num>
  <w:num w:numId="16">
    <w:abstractNumId w:val="1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compat>
    <w:compatSetting w:name="compatibilityMode" w:uri="http://schemas.microsoft.com/office/word" w:val="14"/>
  </w:compat>
  <w:rsids>
    <w:rsidRoot w:val="004254AE"/>
    <w:rsid w:val="004254AE"/>
    <w:rsid w:val="00CC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BEA23-2162-4117-9F1F-30D1C2F3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2375-54CD-42D7-98D7-7B1F4302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1998</Words>
  <Characters>11395</Characters>
  <Application>Microsoft Office Word</Application>
  <DocSecurity>0</DocSecurity>
  <Lines>94</Lines>
  <Paragraphs>26</Paragraphs>
  <ScaleCrop>false</ScaleCrop>
  <Company>North Carolina State University</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Amneris Solano</cp:lastModifiedBy>
  <cp:revision>2</cp:revision>
  <dcterms:created xsi:type="dcterms:W3CDTF">2016-07-22T17:55:00Z</dcterms:created>
  <dcterms:modified xsi:type="dcterms:W3CDTF">2016-07-22T17:59:00Z</dcterms:modified>
</cp:coreProperties>
</file>