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637"/>
        <w:gridCol w:w="7939"/>
      </w:tblGrid>
      <w:tr w:rsidR="00F528B8" w:rsidRPr="00645D7F" w:rsidTr="003A34BC">
        <w:tc>
          <w:tcPr>
            <w:tcW w:w="855" w:type="pct"/>
          </w:tcPr>
          <w:p w:rsidR="00F528B8" w:rsidRPr="00645D7F" w:rsidRDefault="00E73E53" w:rsidP="00F81FDE">
            <w:pPr>
              <w:spacing w:before="120" w:after="120"/>
              <w:ind w:left="-18" w:firstLine="18"/>
              <w:rPr>
                <w:rFonts w:ascii="Arial" w:eastAsia="Times New Roman" w:hAnsi="Arial" w:cs="Arial"/>
                <w:b/>
              </w:rPr>
            </w:pPr>
            <w:r w:rsidRPr="00645D7F">
              <w:rPr>
                <w:rFonts w:ascii="Arial" w:eastAsia="Times New Roman" w:hAnsi="Arial" w:cs="Arial"/>
                <w:b/>
              </w:rPr>
              <w:t>Title</w:t>
            </w:r>
          </w:p>
        </w:tc>
        <w:tc>
          <w:tcPr>
            <w:tcW w:w="4145" w:type="pct"/>
          </w:tcPr>
          <w:p w:rsidR="00F528B8" w:rsidRPr="0017016A" w:rsidRDefault="00332B2C" w:rsidP="00F81FDE">
            <w:pPr>
              <w:spacing w:before="120" w:after="120"/>
              <w:rPr>
                <w:rFonts w:ascii="Arial" w:eastAsia="Times New Roman" w:hAnsi="Arial" w:cs="Arial"/>
                <w:b/>
                <w:i/>
                <w:sz w:val="28"/>
                <w:szCs w:val="28"/>
              </w:rPr>
            </w:pPr>
            <w:r w:rsidRPr="0017016A">
              <w:rPr>
                <w:rFonts w:ascii="Arial" w:eastAsia="Times New Roman" w:hAnsi="Arial" w:cs="Arial"/>
                <w:b/>
                <w:sz w:val="28"/>
                <w:szCs w:val="28"/>
              </w:rPr>
              <w:t>The</w:t>
            </w:r>
            <w:r w:rsidR="00E73E53" w:rsidRPr="0017016A">
              <w:rPr>
                <w:rFonts w:ascii="Arial" w:eastAsia="Times New Roman" w:hAnsi="Arial" w:cs="Arial"/>
                <w:b/>
                <w:sz w:val="28"/>
                <w:szCs w:val="28"/>
              </w:rPr>
              <w:t>y</w:t>
            </w:r>
            <w:r w:rsidRPr="0017016A">
              <w:rPr>
                <w:rFonts w:ascii="Arial" w:eastAsia="Times New Roman" w:hAnsi="Arial" w:cs="Arial"/>
                <w:b/>
                <w:sz w:val="28"/>
                <w:szCs w:val="28"/>
              </w:rPr>
              <w:t xml:space="preserve"> Wept</w:t>
            </w:r>
          </w:p>
        </w:tc>
      </w:tr>
      <w:tr w:rsidR="00F528B8" w:rsidRPr="00645D7F" w:rsidTr="003A34BC">
        <w:tc>
          <w:tcPr>
            <w:tcW w:w="855" w:type="pct"/>
          </w:tcPr>
          <w:p w:rsidR="00F528B8" w:rsidRPr="00645D7F" w:rsidRDefault="00F528B8" w:rsidP="00F81FDE">
            <w:pPr>
              <w:spacing w:before="120" w:after="120"/>
              <w:rPr>
                <w:rFonts w:ascii="Arial" w:eastAsia="Times New Roman" w:hAnsi="Arial" w:cs="Arial"/>
                <w:b/>
              </w:rPr>
            </w:pPr>
            <w:r w:rsidRPr="00645D7F">
              <w:rPr>
                <w:rFonts w:ascii="Arial" w:eastAsia="Times New Roman" w:hAnsi="Arial" w:cs="Arial"/>
                <w:b/>
              </w:rPr>
              <w:t xml:space="preserve">Introduction </w:t>
            </w:r>
          </w:p>
          <w:p w:rsidR="00F528B8" w:rsidRPr="00645D7F" w:rsidRDefault="00F528B8" w:rsidP="00F81FDE">
            <w:pPr>
              <w:spacing w:before="120" w:after="120"/>
              <w:rPr>
                <w:rFonts w:ascii="Arial" w:eastAsia="Times New Roman" w:hAnsi="Arial" w:cs="Arial"/>
                <w:b/>
              </w:rPr>
            </w:pPr>
          </w:p>
        </w:tc>
        <w:tc>
          <w:tcPr>
            <w:tcW w:w="4145" w:type="pct"/>
          </w:tcPr>
          <w:p w:rsidR="00F528B8" w:rsidRDefault="00332B2C" w:rsidP="003A34BC">
            <w:pPr>
              <w:spacing w:before="100" w:beforeAutospacing="1" w:after="100" w:afterAutospacing="1"/>
              <w:rPr>
                <w:rFonts w:ascii="Arial" w:eastAsia="Times New Roman" w:hAnsi="Arial" w:cs="Arial"/>
              </w:rPr>
            </w:pPr>
            <w:r w:rsidRPr="00645D7F">
              <w:rPr>
                <w:rFonts w:ascii="Arial" w:eastAsia="Times New Roman" w:hAnsi="Arial" w:cs="Arial"/>
              </w:rPr>
              <w:t>Was America discovered or conquered?  What were the costs and benefits of the Indian Removal Act of 1830?  What were the attitudes and behaviors toward the Native American population? This project based lesson is designed to allow students to use a variety of technology tools to research the trail of tears, influencing factors and the key players involved.  The activities are designed to motivate students while allowing them to be in charge of their learning.  Teachers may elect to have students create all activities, place them in groups and allow them to select from the various choices or follow the instructions as provided.  Try the lesson, modify it to meet the needs of your students and contact the author with ideas or suggestions for improvement.</w:t>
            </w:r>
          </w:p>
          <w:p w:rsidR="003A34BC" w:rsidRPr="00645D7F" w:rsidRDefault="003A34BC" w:rsidP="003A34BC">
            <w:pPr>
              <w:spacing w:before="100" w:beforeAutospacing="1" w:after="100" w:afterAutospacing="1"/>
              <w:rPr>
                <w:rFonts w:ascii="Arial" w:eastAsia="Times New Roman" w:hAnsi="Arial" w:cs="Arial"/>
              </w:rPr>
            </w:pPr>
          </w:p>
        </w:tc>
      </w:tr>
      <w:tr w:rsidR="00E73E53" w:rsidRPr="00645D7F" w:rsidTr="003A34BC">
        <w:tc>
          <w:tcPr>
            <w:tcW w:w="855" w:type="pct"/>
          </w:tcPr>
          <w:p w:rsidR="00E73E53" w:rsidRPr="00645D7F" w:rsidRDefault="00E73E53" w:rsidP="00E73E53">
            <w:pPr>
              <w:spacing w:before="120" w:after="120"/>
              <w:rPr>
                <w:rFonts w:ascii="Arial" w:eastAsia="Times New Roman" w:hAnsi="Arial" w:cs="Arial"/>
                <w:b/>
              </w:rPr>
            </w:pPr>
            <w:r w:rsidRPr="00645D7F">
              <w:rPr>
                <w:rFonts w:ascii="Arial" w:eastAsia="Times New Roman" w:hAnsi="Arial" w:cs="Arial"/>
                <w:b/>
              </w:rPr>
              <w:t xml:space="preserve">Curriculum Alignment </w:t>
            </w:r>
          </w:p>
        </w:tc>
        <w:tc>
          <w:tcPr>
            <w:tcW w:w="4145" w:type="pct"/>
          </w:tcPr>
          <w:p w:rsidR="00E73E53" w:rsidRPr="00645D7F" w:rsidRDefault="00E73E53" w:rsidP="00E73E53">
            <w:pPr>
              <w:rPr>
                <w:rFonts w:ascii="Arial" w:hAnsi="Arial" w:cs="Arial"/>
                <w:b/>
                <w:bCs/>
                <w:color w:val="000000"/>
              </w:rPr>
            </w:pPr>
            <w:r w:rsidRPr="00645D7F">
              <w:rPr>
                <w:rFonts w:ascii="Arial" w:hAnsi="Arial" w:cs="Arial"/>
                <w:b/>
                <w:bCs/>
                <w:color w:val="000000"/>
              </w:rPr>
              <w:t xml:space="preserve">Curriculum Alignment:  </w:t>
            </w:r>
            <w:r w:rsidRPr="00645D7F">
              <w:rPr>
                <w:rFonts w:ascii="Arial" w:hAnsi="Arial" w:cs="Arial"/>
                <w:bCs/>
                <w:color w:val="000000"/>
              </w:rPr>
              <w:t>State/Local Curriculum Objectives: Grade 11 Goal 2 Objectives 2; Grade 4 Goal 2 Objective 2.01</w:t>
            </w:r>
          </w:p>
          <w:p w:rsidR="00E73E53" w:rsidRPr="00645D7F" w:rsidRDefault="00E73E53" w:rsidP="00E73E53">
            <w:pPr>
              <w:ind w:left="360"/>
              <w:rPr>
                <w:rFonts w:ascii="Arial" w:hAnsi="Arial" w:cs="Arial"/>
                <w:b/>
                <w:bCs/>
                <w:color w:val="000000"/>
              </w:rPr>
            </w:pPr>
            <w:r w:rsidRPr="00645D7F">
              <w:rPr>
                <w:rFonts w:ascii="Arial" w:hAnsi="Arial" w:cs="Arial"/>
                <w:b/>
                <w:bCs/>
                <w:color w:val="000000"/>
              </w:rPr>
              <w:t>NCSCOS</w:t>
            </w:r>
          </w:p>
          <w:p w:rsidR="00E73E53" w:rsidRPr="00645D7F" w:rsidRDefault="00E73E53" w:rsidP="00E73E53">
            <w:pPr>
              <w:ind w:left="360"/>
              <w:rPr>
                <w:rFonts w:ascii="Arial" w:hAnsi="Arial" w:cs="Arial"/>
                <w:b/>
                <w:bCs/>
                <w:color w:val="000000"/>
              </w:rPr>
            </w:pPr>
            <w:r w:rsidRPr="00645D7F">
              <w:rPr>
                <w:rFonts w:ascii="Arial" w:hAnsi="Arial" w:cs="Arial"/>
                <w:b/>
                <w:bCs/>
                <w:color w:val="000000"/>
              </w:rPr>
              <w:t>Grade 4</w:t>
            </w:r>
          </w:p>
          <w:p w:rsidR="00E73E53" w:rsidRPr="00645D7F" w:rsidRDefault="00E73E53" w:rsidP="00E73E53">
            <w:pPr>
              <w:ind w:left="360"/>
              <w:outlineLvl w:val="3"/>
              <w:rPr>
                <w:rFonts w:ascii="Arial" w:eastAsia="Times New Roman" w:hAnsi="Arial" w:cs="Arial"/>
                <w:bCs/>
              </w:rPr>
            </w:pPr>
            <w:r w:rsidRPr="00645D7F">
              <w:rPr>
                <w:rFonts w:ascii="Arial" w:eastAsia="Times New Roman" w:hAnsi="Arial" w:cs="Arial"/>
                <w:bCs/>
              </w:rPr>
              <w:t>Goal 2:  The learner will examine the importance of the role of ethnic groups and examine the multiple roles they have played in the development of North Carolina.</w:t>
            </w:r>
          </w:p>
          <w:p w:rsidR="00E73E53" w:rsidRPr="00645D7F" w:rsidRDefault="00E73E53" w:rsidP="00E73E53">
            <w:pPr>
              <w:ind w:firstLine="360"/>
              <w:rPr>
                <w:rFonts w:ascii="Arial" w:eastAsia="Times New Roman" w:hAnsi="Arial" w:cs="Arial"/>
                <w:bCs/>
              </w:rPr>
            </w:pPr>
            <w:r w:rsidRPr="00645D7F">
              <w:rPr>
                <w:rFonts w:ascii="Arial" w:eastAsia="Times New Roman" w:hAnsi="Arial" w:cs="Arial"/>
                <w:bCs/>
              </w:rPr>
              <w:t>Objective 2.01:  Locate and describe American Indians in North Carolina, past and present.</w:t>
            </w:r>
          </w:p>
          <w:p w:rsidR="00E73E53" w:rsidRPr="00645D7F" w:rsidRDefault="00E73E53" w:rsidP="00E73E53">
            <w:pPr>
              <w:ind w:firstLine="360"/>
              <w:rPr>
                <w:rFonts w:ascii="Arial" w:eastAsia="Times New Roman" w:hAnsi="Arial" w:cs="Arial"/>
                <w:bCs/>
              </w:rPr>
            </w:pPr>
          </w:p>
          <w:p w:rsidR="00E73E53" w:rsidRPr="00645D7F" w:rsidRDefault="00E73E53" w:rsidP="00E73E53">
            <w:pPr>
              <w:ind w:firstLine="360"/>
              <w:rPr>
                <w:rFonts w:ascii="Arial" w:eastAsia="Times New Roman" w:hAnsi="Arial" w:cs="Arial"/>
                <w:b/>
                <w:bCs/>
              </w:rPr>
            </w:pPr>
            <w:r w:rsidRPr="00645D7F">
              <w:rPr>
                <w:rFonts w:ascii="Arial" w:eastAsia="Times New Roman" w:hAnsi="Arial" w:cs="Arial"/>
                <w:b/>
                <w:bCs/>
              </w:rPr>
              <w:t>Grade 8</w:t>
            </w:r>
          </w:p>
          <w:p w:rsidR="00E73E53" w:rsidRPr="00645D7F" w:rsidRDefault="00E73E53" w:rsidP="00E73E53">
            <w:pPr>
              <w:pStyle w:val="Heading4"/>
              <w:spacing w:before="0" w:beforeAutospacing="0" w:after="0" w:afterAutospacing="0"/>
              <w:ind w:left="360"/>
              <w:outlineLvl w:val="3"/>
              <w:rPr>
                <w:rFonts w:ascii="Arial" w:hAnsi="Arial" w:cs="Arial"/>
                <w:b w:val="0"/>
                <w:sz w:val="20"/>
                <w:szCs w:val="20"/>
              </w:rPr>
            </w:pPr>
            <w:r w:rsidRPr="00645D7F">
              <w:rPr>
                <w:rFonts w:ascii="Arial" w:hAnsi="Arial" w:cs="Arial"/>
                <w:b w:val="0"/>
                <w:sz w:val="20"/>
                <w:szCs w:val="20"/>
              </w:rPr>
              <w:t>Goal 1:  The learner will analyze important geographic, political, economic, and social aspects of life in the region prior to the Revolutionary Period.</w:t>
            </w:r>
          </w:p>
          <w:p w:rsidR="00E73E53" w:rsidRPr="00645D7F" w:rsidRDefault="00E73E53" w:rsidP="00E73E53">
            <w:pPr>
              <w:pStyle w:val="summary"/>
              <w:spacing w:before="0" w:beforeAutospacing="0" w:after="0" w:afterAutospacing="0"/>
              <w:ind w:left="360"/>
              <w:rPr>
                <w:rStyle w:val="Strong"/>
                <w:rFonts w:ascii="Arial" w:hAnsi="Arial" w:cs="Arial"/>
                <w:b w:val="0"/>
                <w:sz w:val="20"/>
                <w:szCs w:val="20"/>
              </w:rPr>
            </w:pPr>
            <w:r w:rsidRPr="00645D7F">
              <w:rPr>
                <w:rStyle w:val="Strong"/>
                <w:rFonts w:ascii="Arial" w:hAnsi="Arial" w:cs="Arial"/>
                <w:sz w:val="20"/>
                <w:szCs w:val="20"/>
              </w:rPr>
              <w:t>Objective 1.02:   Identify and describe American Indians who inhabited the regions that became Carolina and assess their impact on the colony.</w:t>
            </w:r>
          </w:p>
          <w:p w:rsidR="00E73E53" w:rsidRPr="00645D7F" w:rsidRDefault="00E73E53" w:rsidP="00E73E53">
            <w:pPr>
              <w:pStyle w:val="summary"/>
              <w:spacing w:before="0" w:beforeAutospacing="0" w:after="0" w:afterAutospacing="0"/>
              <w:ind w:left="360"/>
              <w:rPr>
                <w:rFonts w:ascii="Arial" w:hAnsi="Arial" w:cs="Arial"/>
                <w:sz w:val="20"/>
                <w:szCs w:val="20"/>
              </w:rPr>
            </w:pPr>
          </w:p>
          <w:p w:rsidR="00E73E53" w:rsidRPr="00645D7F" w:rsidRDefault="00E73E53" w:rsidP="00E73E53">
            <w:pPr>
              <w:ind w:left="360"/>
              <w:rPr>
                <w:rFonts w:ascii="Arial" w:hAnsi="Arial" w:cs="Arial"/>
                <w:b/>
                <w:bCs/>
                <w:color w:val="000000"/>
              </w:rPr>
            </w:pPr>
            <w:r w:rsidRPr="00645D7F">
              <w:rPr>
                <w:rFonts w:ascii="Arial" w:hAnsi="Arial" w:cs="Arial"/>
                <w:b/>
                <w:bCs/>
                <w:color w:val="000000"/>
              </w:rPr>
              <w:t>Grade 11-12</w:t>
            </w:r>
          </w:p>
          <w:p w:rsidR="00E73E53" w:rsidRPr="00645D7F" w:rsidRDefault="00E73E53" w:rsidP="00E73E53">
            <w:pPr>
              <w:ind w:left="360"/>
              <w:rPr>
                <w:rFonts w:ascii="Arial" w:hAnsi="Arial" w:cs="Arial"/>
                <w:bCs/>
                <w:color w:val="000000"/>
              </w:rPr>
            </w:pPr>
            <w:r w:rsidRPr="00645D7F">
              <w:rPr>
                <w:rFonts w:ascii="Arial" w:hAnsi="Arial" w:cs="Arial"/>
                <w:b/>
                <w:bCs/>
                <w:color w:val="000000"/>
              </w:rPr>
              <w:t>Goal 3:</w:t>
            </w:r>
            <w:r w:rsidRPr="00645D7F">
              <w:rPr>
                <w:rFonts w:ascii="Arial" w:hAnsi="Arial" w:cs="Arial"/>
                <w:bCs/>
                <w:color w:val="000000"/>
              </w:rPr>
              <w:t xml:space="preserve">  The learner will identify key events and evaluate the impact of reform and expansion in North Carolina during the first half of the 19</w:t>
            </w:r>
            <w:r w:rsidRPr="00645D7F">
              <w:rPr>
                <w:rFonts w:ascii="Arial" w:hAnsi="Arial" w:cs="Arial"/>
                <w:bCs/>
                <w:color w:val="000000"/>
                <w:vertAlign w:val="superscript"/>
              </w:rPr>
              <w:t>th</w:t>
            </w:r>
            <w:r w:rsidRPr="00645D7F">
              <w:rPr>
                <w:rFonts w:ascii="Arial" w:hAnsi="Arial" w:cs="Arial"/>
                <w:bCs/>
                <w:color w:val="000000"/>
              </w:rPr>
              <w:t xml:space="preserve"> Century.  </w:t>
            </w:r>
          </w:p>
          <w:p w:rsidR="00E73E53" w:rsidRPr="00645D7F" w:rsidRDefault="00E73E53" w:rsidP="00E73E53">
            <w:pPr>
              <w:ind w:left="360"/>
              <w:rPr>
                <w:rFonts w:ascii="Arial" w:hAnsi="Arial" w:cs="Arial"/>
                <w:bCs/>
                <w:color w:val="000000"/>
              </w:rPr>
            </w:pPr>
            <w:r w:rsidRPr="00645D7F">
              <w:rPr>
                <w:rFonts w:ascii="Arial" w:hAnsi="Arial" w:cs="Arial"/>
                <w:b/>
                <w:bCs/>
                <w:color w:val="000000"/>
              </w:rPr>
              <w:t>Objective 3.05:</w:t>
            </w:r>
            <w:r w:rsidRPr="00645D7F">
              <w:rPr>
                <w:rFonts w:ascii="Arial" w:hAnsi="Arial" w:cs="Arial"/>
                <w:bCs/>
                <w:color w:val="000000"/>
              </w:rPr>
              <w:t xml:space="preserve">  Compare and contrast different perspectives among North Carolinians on the national policy of Removal and Resettlement of American Indian populations.</w:t>
            </w:r>
          </w:p>
          <w:p w:rsidR="00E73E53" w:rsidRPr="00645D7F" w:rsidRDefault="00E73E53" w:rsidP="00E73E53">
            <w:pPr>
              <w:ind w:left="360"/>
              <w:rPr>
                <w:rFonts w:ascii="Arial" w:hAnsi="Arial" w:cs="Arial"/>
                <w:bCs/>
                <w:color w:val="000000"/>
              </w:rPr>
            </w:pPr>
          </w:p>
          <w:p w:rsidR="00E73E53" w:rsidRPr="00645D7F" w:rsidRDefault="00E73E53" w:rsidP="00E73E53">
            <w:pPr>
              <w:pStyle w:val="Heading4"/>
              <w:spacing w:before="0" w:beforeAutospacing="0" w:after="0" w:afterAutospacing="0"/>
              <w:ind w:left="360"/>
              <w:outlineLvl w:val="3"/>
              <w:rPr>
                <w:rFonts w:ascii="Arial" w:hAnsi="Arial" w:cs="Arial"/>
                <w:sz w:val="20"/>
                <w:szCs w:val="20"/>
              </w:rPr>
            </w:pPr>
            <w:r w:rsidRPr="00645D7F">
              <w:rPr>
                <w:rFonts w:ascii="Arial" w:hAnsi="Arial" w:cs="Arial"/>
                <w:sz w:val="20"/>
                <w:szCs w:val="20"/>
              </w:rPr>
              <w:t xml:space="preserve">Goal 5: </w:t>
            </w:r>
            <w:r w:rsidRPr="00645D7F">
              <w:rPr>
                <w:rFonts w:ascii="Arial" w:hAnsi="Arial" w:cs="Arial"/>
                <w:b w:val="0"/>
                <w:sz w:val="20"/>
                <w:szCs w:val="20"/>
              </w:rPr>
              <w:t>The Era of Expansion (1828-1848): The learner will analyze the cause and effect of Jacksonian Democracy and Manifest Destiny.</w:t>
            </w:r>
          </w:p>
          <w:p w:rsidR="00E73E53" w:rsidRPr="00645D7F" w:rsidRDefault="00E73E53" w:rsidP="00E73E53">
            <w:pPr>
              <w:ind w:left="360"/>
              <w:rPr>
                <w:rFonts w:ascii="Arial" w:eastAsia="Times New Roman" w:hAnsi="Arial" w:cs="Arial"/>
              </w:rPr>
            </w:pPr>
            <w:r w:rsidRPr="00645D7F">
              <w:rPr>
                <w:rFonts w:ascii="Arial" w:eastAsia="Times New Roman" w:hAnsi="Arial" w:cs="Arial"/>
                <w:b/>
              </w:rPr>
              <w:t>Objective 5.03</w:t>
            </w:r>
            <w:r w:rsidRPr="00645D7F">
              <w:rPr>
                <w:rFonts w:ascii="Arial" w:eastAsia="Times New Roman" w:hAnsi="Arial" w:cs="Arial"/>
              </w:rPr>
              <w:t>:  Assess the actions of Andrew Jackson in dealing with issues such as: internal improvements, states’ rights, and Indian removal.</w:t>
            </w:r>
          </w:p>
          <w:p w:rsidR="00E73E53" w:rsidRPr="00645D7F" w:rsidRDefault="00E73E53" w:rsidP="00E73E53">
            <w:pPr>
              <w:rPr>
                <w:rFonts w:ascii="Arial" w:hAnsi="Arial" w:cs="Arial"/>
                <w:bCs/>
                <w:color w:val="000000"/>
              </w:rPr>
            </w:pPr>
          </w:p>
          <w:p w:rsidR="00E73E53" w:rsidRPr="00645D7F" w:rsidRDefault="00E73E53" w:rsidP="00E73E53">
            <w:pPr>
              <w:ind w:left="360"/>
              <w:rPr>
                <w:rFonts w:ascii="Arial" w:hAnsi="Arial" w:cs="Arial"/>
                <w:b/>
                <w:bCs/>
                <w:color w:val="000000"/>
              </w:rPr>
            </w:pPr>
            <w:r w:rsidRPr="00645D7F">
              <w:rPr>
                <w:rFonts w:ascii="Arial" w:hAnsi="Arial" w:cs="Arial"/>
                <w:b/>
                <w:bCs/>
                <w:color w:val="000000"/>
              </w:rPr>
              <w:t>NETS – Teachers</w:t>
            </w:r>
          </w:p>
          <w:p w:rsidR="00E73E53" w:rsidRPr="00645D7F" w:rsidRDefault="00E73E53" w:rsidP="00E73E53">
            <w:pPr>
              <w:pStyle w:val="ListParagraph"/>
              <w:numPr>
                <w:ilvl w:val="0"/>
                <w:numId w:val="26"/>
              </w:numPr>
              <w:ind w:left="720"/>
              <w:contextualSpacing/>
              <w:rPr>
                <w:rStyle w:val="Strong"/>
                <w:rFonts w:ascii="Arial" w:hAnsi="Arial" w:cs="Arial"/>
              </w:rPr>
            </w:pPr>
            <w:r w:rsidRPr="00645D7F">
              <w:rPr>
                <w:rStyle w:val="Strong"/>
                <w:rFonts w:ascii="Arial" w:hAnsi="Arial" w:cs="Arial"/>
              </w:rPr>
              <w:t>Facilitate and Inspire Student Learning and Creativity</w:t>
            </w:r>
          </w:p>
          <w:p w:rsidR="00E73E53" w:rsidRPr="00645D7F" w:rsidRDefault="00E73E53" w:rsidP="00E73E53">
            <w:pPr>
              <w:pStyle w:val="ListParagraph"/>
              <w:ind w:left="1080" w:hanging="360"/>
              <w:rPr>
                <w:rFonts w:ascii="Arial" w:eastAsia="Times New Roman" w:hAnsi="Arial" w:cs="Arial"/>
              </w:rPr>
            </w:pPr>
            <w:proofErr w:type="gramStart"/>
            <w:r w:rsidRPr="00645D7F">
              <w:rPr>
                <w:rFonts w:ascii="Arial" w:eastAsia="Times New Roman" w:hAnsi="Arial" w:cs="Arial"/>
              </w:rPr>
              <w:t>a</w:t>
            </w:r>
            <w:proofErr w:type="gramEnd"/>
            <w:r w:rsidRPr="00645D7F">
              <w:rPr>
                <w:rFonts w:ascii="Arial" w:eastAsia="Times New Roman" w:hAnsi="Arial" w:cs="Arial"/>
              </w:rPr>
              <w:t>.</w:t>
            </w:r>
            <w:r w:rsidRPr="00645D7F">
              <w:rPr>
                <w:rFonts w:ascii="Arial" w:eastAsia="Times New Roman" w:hAnsi="Arial" w:cs="Arial"/>
              </w:rPr>
              <w:tab/>
              <w:t xml:space="preserve">promote student reflection using collaborative tools to reveal and clarify students' conceptual understanding and thinking, planning, and creative processes.  </w:t>
            </w:r>
          </w:p>
          <w:p w:rsidR="00E73E53" w:rsidRPr="00645D7F" w:rsidRDefault="00E73E53" w:rsidP="00E73E53">
            <w:pPr>
              <w:pStyle w:val="ListParagraph"/>
              <w:spacing w:before="100" w:beforeAutospacing="1" w:after="100" w:afterAutospacing="1"/>
              <w:ind w:left="1080" w:hanging="360"/>
              <w:rPr>
                <w:rFonts w:ascii="Arial" w:eastAsia="Times New Roman" w:hAnsi="Arial" w:cs="Arial"/>
              </w:rPr>
            </w:pPr>
            <w:proofErr w:type="gramStart"/>
            <w:r w:rsidRPr="00645D7F">
              <w:rPr>
                <w:rFonts w:ascii="Arial" w:eastAsia="Times New Roman" w:hAnsi="Arial" w:cs="Arial"/>
              </w:rPr>
              <w:t>b</w:t>
            </w:r>
            <w:proofErr w:type="gramEnd"/>
            <w:r w:rsidRPr="00645D7F">
              <w:rPr>
                <w:rFonts w:ascii="Arial" w:eastAsia="Times New Roman" w:hAnsi="Arial" w:cs="Arial"/>
              </w:rPr>
              <w:t>.</w:t>
            </w:r>
            <w:r w:rsidRPr="00645D7F">
              <w:rPr>
                <w:rFonts w:ascii="Arial" w:eastAsia="Times New Roman" w:hAnsi="Arial" w:cs="Arial"/>
              </w:rPr>
              <w:tab/>
              <w:t>model collaborative knowledge construction by engaging in learning with students, colleagues, and others in face-to-face and virtual environments.</w:t>
            </w:r>
          </w:p>
          <w:p w:rsidR="00E73E53" w:rsidRPr="00645D7F" w:rsidRDefault="00E73E53" w:rsidP="00E73E53">
            <w:pPr>
              <w:pStyle w:val="ListParagraph"/>
              <w:numPr>
                <w:ilvl w:val="0"/>
                <w:numId w:val="26"/>
              </w:numPr>
              <w:spacing w:before="100" w:beforeAutospacing="1" w:after="100" w:afterAutospacing="1"/>
              <w:ind w:left="720"/>
              <w:contextualSpacing/>
              <w:rPr>
                <w:rFonts w:ascii="Arial" w:hAnsi="Arial" w:cs="Arial"/>
                <w:b/>
                <w:bCs/>
              </w:rPr>
            </w:pPr>
            <w:r w:rsidRPr="00645D7F">
              <w:rPr>
                <w:rStyle w:val="Strong"/>
                <w:rFonts w:ascii="Arial" w:hAnsi="Arial" w:cs="Arial"/>
              </w:rPr>
              <w:t>Design and Develop Digital-Age Learning Experiences and Assessments</w:t>
            </w:r>
          </w:p>
          <w:p w:rsidR="00E73E53" w:rsidRPr="00645D7F" w:rsidRDefault="00E73E53" w:rsidP="00E73E53">
            <w:pPr>
              <w:pStyle w:val="ListParagraph"/>
              <w:spacing w:before="100" w:beforeAutospacing="1" w:after="100" w:afterAutospacing="1"/>
              <w:ind w:left="1080" w:hanging="360"/>
              <w:rPr>
                <w:rFonts w:ascii="Arial" w:eastAsia="Times New Roman" w:hAnsi="Arial" w:cs="Arial"/>
              </w:rPr>
            </w:pPr>
            <w:proofErr w:type="gramStart"/>
            <w:r w:rsidRPr="00645D7F">
              <w:rPr>
                <w:rFonts w:ascii="Arial" w:eastAsia="Times New Roman" w:hAnsi="Arial" w:cs="Arial"/>
              </w:rPr>
              <w:t>a</w:t>
            </w:r>
            <w:proofErr w:type="gramEnd"/>
            <w:r w:rsidRPr="00645D7F">
              <w:rPr>
                <w:rFonts w:ascii="Arial" w:eastAsia="Times New Roman" w:hAnsi="Arial" w:cs="Arial"/>
              </w:rPr>
              <w:t>.</w:t>
            </w:r>
            <w:r w:rsidRPr="00645D7F">
              <w:rPr>
                <w:rFonts w:ascii="Arial" w:eastAsia="Times New Roman" w:hAnsi="Arial" w:cs="Arial"/>
              </w:rPr>
              <w:tab/>
              <w:t>design or adapt relevant learning experiences that incorporate digital tools and resources to promote student learning and creativity.</w:t>
            </w:r>
          </w:p>
          <w:p w:rsidR="00E73E53" w:rsidRPr="00645D7F" w:rsidRDefault="00E73E53" w:rsidP="00E73E53">
            <w:pPr>
              <w:pStyle w:val="ListParagraph"/>
              <w:spacing w:before="100" w:beforeAutospacing="1" w:after="100" w:afterAutospacing="1"/>
              <w:ind w:left="1080" w:hanging="360"/>
              <w:rPr>
                <w:rFonts w:ascii="Arial" w:eastAsia="Times New Roman" w:hAnsi="Arial" w:cs="Arial"/>
              </w:rPr>
            </w:pPr>
            <w:proofErr w:type="gramStart"/>
            <w:r w:rsidRPr="00645D7F">
              <w:rPr>
                <w:rFonts w:ascii="Arial" w:eastAsia="Times New Roman" w:hAnsi="Arial" w:cs="Arial"/>
              </w:rPr>
              <w:lastRenderedPageBreak/>
              <w:t>b</w:t>
            </w:r>
            <w:proofErr w:type="gramEnd"/>
            <w:r w:rsidRPr="00645D7F">
              <w:rPr>
                <w:rFonts w:ascii="Arial" w:eastAsia="Times New Roman" w:hAnsi="Arial" w:cs="Arial"/>
              </w:rPr>
              <w:t>.</w:t>
            </w:r>
            <w:r w:rsidRPr="00645D7F">
              <w:rPr>
                <w:rFonts w:ascii="Arial" w:eastAsia="Times New Roman" w:hAnsi="Arial" w:cs="Arial"/>
              </w:rPr>
              <w:tab/>
              <w:t>develop technology-enriched learning environments that enable all students to pursue their individual curiosities and become active participants in setting their own educational goals, managing their own learning, and assessing their own progress.</w:t>
            </w:r>
          </w:p>
          <w:p w:rsidR="00E73E53" w:rsidRPr="00645D7F" w:rsidRDefault="00E73E53" w:rsidP="00E73E53">
            <w:pPr>
              <w:ind w:firstLine="360"/>
              <w:rPr>
                <w:rFonts w:ascii="Arial" w:eastAsia="Times New Roman" w:hAnsi="Arial" w:cs="Arial"/>
                <w:b/>
              </w:rPr>
            </w:pPr>
            <w:r w:rsidRPr="00645D7F">
              <w:rPr>
                <w:rFonts w:ascii="Arial" w:eastAsia="Times New Roman" w:hAnsi="Arial" w:cs="Arial"/>
                <w:b/>
              </w:rPr>
              <w:t>NETS – Students</w:t>
            </w:r>
          </w:p>
          <w:p w:rsidR="00E73E53" w:rsidRPr="00645D7F" w:rsidRDefault="00E73E53" w:rsidP="00E73E53">
            <w:pPr>
              <w:pStyle w:val="ListParagraph"/>
              <w:numPr>
                <w:ilvl w:val="0"/>
                <w:numId w:val="27"/>
              </w:numPr>
              <w:ind w:left="720"/>
              <w:contextualSpacing/>
              <w:rPr>
                <w:rStyle w:val="Strong"/>
                <w:rFonts w:ascii="Arial" w:hAnsi="Arial" w:cs="Arial"/>
              </w:rPr>
            </w:pPr>
            <w:r w:rsidRPr="00645D7F">
              <w:rPr>
                <w:rStyle w:val="Strong"/>
                <w:rFonts w:ascii="Arial" w:hAnsi="Arial" w:cs="Arial"/>
              </w:rPr>
              <w:t>Creativity and Innovation</w:t>
            </w:r>
          </w:p>
          <w:p w:rsidR="00E73E53" w:rsidRPr="00645D7F" w:rsidRDefault="00E73E53" w:rsidP="00E73E53">
            <w:pPr>
              <w:pStyle w:val="ListParagraph"/>
              <w:ind w:left="1080" w:hanging="360"/>
              <w:rPr>
                <w:rFonts w:ascii="Arial" w:eastAsia="Times New Roman" w:hAnsi="Arial" w:cs="Arial"/>
              </w:rPr>
            </w:pPr>
            <w:proofErr w:type="gramStart"/>
            <w:r w:rsidRPr="00645D7F">
              <w:rPr>
                <w:rFonts w:ascii="Arial" w:hAnsi="Arial" w:cs="Arial"/>
              </w:rPr>
              <w:t>a</w:t>
            </w:r>
            <w:proofErr w:type="gramEnd"/>
            <w:r w:rsidRPr="00645D7F">
              <w:rPr>
                <w:rFonts w:ascii="Arial" w:hAnsi="Arial" w:cs="Arial"/>
              </w:rPr>
              <w:t>.</w:t>
            </w:r>
            <w:r w:rsidRPr="00645D7F">
              <w:rPr>
                <w:rFonts w:ascii="Arial" w:hAnsi="Arial" w:cs="Arial"/>
              </w:rPr>
              <w:tab/>
              <w:t xml:space="preserve">apply existing knowledge to generate new ideas, products, or processes. </w:t>
            </w:r>
          </w:p>
          <w:p w:rsidR="00E73E53" w:rsidRPr="00645D7F" w:rsidRDefault="00E73E53" w:rsidP="00E73E53">
            <w:pPr>
              <w:pStyle w:val="ListParagraph"/>
              <w:ind w:left="1080" w:hanging="360"/>
              <w:rPr>
                <w:rFonts w:ascii="Arial" w:eastAsia="Times New Roman" w:hAnsi="Arial" w:cs="Arial"/>
              </w:rPr>
            </w:pPr>
            <w:proofErr w:type="gramStart"/>
            <w:r w:rsidRPr="00645D7F">
              <w:rPr>
                <w:rFonts w:ascii="Arial" w:hAnsi="Arial" w:cs="Arial"/>
              </w:rPr>
              <w:t>b</w:t>
            </w:r>
            <w:proofErr w:type="gramEnd"/>
            <w:r w:rsidRPr="00645D7F">
              <w:rPr>
                <w:rFonts w:ascii="Arial" w:hAnsi="Arial" w:cs="Arial"/>
              </w:rPr>
              <w:t>.</w:t>
            </w:r>
            <w:r w:rsidRPr="00645D7F">
              <w:rPr>
                <w:rFonts w:ascii="Arial" w:hAnsi="Arial" w:cs="Arial"/>
              </w:rPr>
              <w:tab/>
              <w:t>create original works as a means of personal or group expression.</w:t>
            </w:r>
          </w:p>
          <w:p w:rsidR="00E73E53" w:rsidRPr="00645D7F" w:rsidRDefault="00E73E53" w:rsidP="00E73E53">
            <w:pPr>
              <w:ind w:left="720" w:hanging="360"/>
              <w:rPr>
                <w:rFonts w:ascii="Arial" w:eastAsia="Times New Roman" w:hAnsi="Arial" w:cs="Arial"/>
              </w:rPr>
            </w:pPr>
            <w:r w:rsidRPr="00645D7F">
              <w:rPr>
                <w:rFonts w:ascii="Arial" w:eastAsia="Times New Roman" w:hAnsi="Arial" w:cs="Arial"/>
                <w:b/>
                <w:bCs/>
              </w:rPr>
              <w:t>2.</w:t>
            </w:r>
            <w:r w:rsidRPr="00645D7F">
              <w:rPr>
                <w:rFonts w:ascii="Arial" w:eastAsia="Times New Roman" w:hAnsi="Arial" w:cs="Arial"/>
              </w:rPr>
              <w:t xml:space="preserve">  </w:t>
            </w:r>
            <w:r w:rsidRPr="00645D7F">
              <w:rPr>
                <w:rFonts w:ascii="Arial" w:eastAsia="Times New Roman" w:hAnsi="Arial" w:cs="Arial"/>
                <w:b/>
                <w:bCs/>
              </w:rPr>
              <w:t>Critical Thinking, Problem Solving, and Decision Making</w:t>
            </w:r>
            <w:r w:rsidRPr="00645D7F">
              <w:rPr>
                <w:rFonts w:ascii="Arial" w:eastAsia="Times New Roman" w:hAnsi="Arial" w:cs="Arial"/>
              </w:rPr>
              <w:t xml:space="preserve">  </w:t>
            </w:r>
          </w:p>
          <w:tbl>
            <w:tblPr>
              <w:tblW w:w="495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97"/>
              <w:gridCol w:w="7361"/>
            </w:tblGrid>
            <w:tr w:rsidR="00E73E53" w:rsidRPr="00645D7F" w:rsidTr="003A34BC">
              <w:trPr>
                <w:tblCellSpacing w:w="15" w:type="dxa"/>
              </w:trPr>
              <w:tc>
                <w:tcPr>
                  <w:tcW w:w="361" w:type="dxa"/>
                  <w:hideMark/>
                </w:tcPr>
                <w:p w:rsidR="00E73E53" w:rsidRPr="00645D7F" w:rsidRDefault="00E73E53" w:rsidP="00E73E53">
                  <w:pPr>
                    <w:spacing w:after="0" w:line="240" w:lineRule="auto"/>
                    <w:rPr>
                      <w:rFonts w:ascii="Arial" w:eastAsia="Times New Roman" w:hAnsi="Arial" w:cs="Arial"/>
                      <w:sz w:val="20"/>
                      <w:szCs w:val="20"/>
                    </w:rPr>
                  </w:pPr>
                </w:p>
              </w:tc>
              <w:tc>
                <w:tcPr>
                  <w:tcW w:w="11255" w:type="dxa"/>
                  <w:vAlign w:val="center"/>
                  <w:hideMark/>
                </w:tcPr>
                <w:p w:rsidR="00E73E53" w:rsidRPr="00645D7F" w:rsidRDefault="00E73E53" w:rsidP="00E73E53">
                  <w:pPr>
                    <w:pStyle w:val="ListParagraph"/>
                    <w:numPr>
                      <w:ilvl w:val="0"/>
                      <w:numId w:val="28"/>
                    </w:numPr>
                    <w:spacing w:after="0" w:line="240" w:lineRule="auto"/>
                    <w:ind w:left="552"/>
                    <w:contextualSpacing/>
                    <w:rPr>
                      <w:rFonts w:ascii="Arial" w:eastAsia="Times New Roman" w:hAnsi="Arial" w:cs="Arial"/>
                      <w:sz w:val="20"/>
                      <w:szCs w:val="20"/>
                    </w:rPr>
                  </w:pPr>
                  <w:proofErr w:type="gramStart"/>
                  <w:r w:rsidRPr="00645D7F">
                    <w:rPr>
                      <w:rFonts w:ascii="Arial" w:eastAsia="Times New Roman" w:hAnsi="Arial" w:cs="Arial"/>
                      <w:sz w:val="20"/>
                      <w:szCs w:val="20"/>
                    </w:rPr>
                    <w:t>identify</w:t>
                  </w:r>
                  <w:proofErr w:type="gramEnd"/>
                  <w:r w:rsidRPr="00645D7F">
                    <w:rPr>
                      <w:rFonts w:ascii="Arial" w:eastAsia="Times New Roman" w:hAnsi="Arial" w:cs="Arial"/>
                      <w:sz w:val="20"/>
                      <w:szCs w:val="20"/>
                    </w:rPr>
                    <w:t xml:space="preserve"> and define authentic problems and significant questions for investigation.</w:t>
                  </w:r>
                </w:p>
              </w:tc>
            </w:tr>
            <w:tr w:rsidR="00E73E53" w:rsidRPr="00645D7F" w:rsidTr="003A34BC">
              <w:trPr>
                <w:tblCellSpacing w:w="15" w:type="dxa"/>
              </w:trPr>
              <w:tc>
                <w:tcPr>
                  <w:tcW w:w="361" w:type="dxa"/>
                  <w:hideMark/>
                </w:tcPr>
                <w:p w:rsidR="00E73E53" w:rsidRPr="00645D7F" w:rsidRDefault="00E73E53" w:rsidP="00E73E53">
                  <w:pPr>
                    <w:spacing w:after="0" w:line="240" w:lineRule="auto"/>
                    <w:rPr>
                      <w:rFonts w:ascii="Arial" w:eastAsia="Times New Roman" w:hAnsi="Arial" w:cs="Arial"/>
                      <w:sz w:val="20"/>
                      <w:szCs w:val="20"/>
                    </w:rPr>
                  </w:pPr>
                </w:p>
              </w:tc>
              <w:tc>
                <w:tcPr>
                  <w:tcW w:w="11255" w:type="dxa"/>
                  <w:vAlign w:val="center"/>
                  <w:hideMark/>
                </w:tcPr>
                <w:p w:rsidR="00E73E53" w:rsidRPr="00645D7F" w:rsidRDefault="00E73E53" w:rsidP="00E73E53">
                  <w:pPr>
                    <w:pStyle w:val="ListParagraph"/>
                    <w:numPr>
                      <w:ilvl w:val="0"/>
                      <w:numId w:val="28"/>
                    </w:numPr>
                    <w:spacing w:after="0" w:line="240" w:lineRule="auto"/>
                    <w:ind w:left="552"/>
                    <w:contextualSpacing/>
                    <w:rPr>
                      <w:rFonts w:ascii="Arial" w:eastAsia="Times New Roman" w:hAnsi="Arial" w:cs="Arial"/>
                      <w:sz w:val="20"/>
                      <w:szCs w:val="20"/>
                    </w:rPr>
                  </w:pPr>
                  <w:proofErr w:type="gramStart"/>
                  <w:r w:rsidRPr="00645D7F">
                    <w:rPr>
                      <w:rFonts w:ascii="Arial" w:eastAsia="Times New Roman" w:hAnsi="Arial" w:cs="Arial"/>
                      <w:sz w:val="20"/>
                      <w:szCs w:val="20"/>
                    </w:rPr>
                    <w:t>plan</w:t>
                  </w:r>
                  <w:proofErr w:type="gramEnd"/>
                  <w:r w:rsidRPr="00645D7F">
                    <w:rPr>
                      <w:rFonts w:ascii="Arial" w:eastAsia="Times New Roman" w:hAnsi="Arial" w:cs="Arial"/>
                      <w:sz w:val="20"/>
                      <w:szCs w:val="20"/>
                    </w:rPr>
                    <w:t xml:space="preserve"> and manage activities to develop a solution or complete a project.</w:t>
                  </w:r>
                </w:p>
              </w:tc>
            </w:tr>
            <w:tr w:rsidR="00E73E53" w:rsidRPr="00645D7F" w:rsidTr="003A34BC">
              <w:trPr>
                <w:tblCellSpacing w:w="15" w:type="dxa"/>
              </w:trPr>
              <w:tc>
                <w:tcPr>
                  <w:tcW w:w="361" w:type="dxa"/>
                  <w:hideMark/>
                </w:tcPr>
                <w:p w:rsidR="00E73E53" w:rsidRPr="00645D7F" w:rsidRDefault="00E73E53" w:rsidP="00E73E53">
                  <w:pPr>
                    <w:spacing w:after="0" w:line="240" w:lineRule="auto"/>
                    <w:rPr>
                      <w:rFonts w:ascii="Arial" w:eastAsia="Times New Roman" w:hAnsi="Arial" w:cs="Arial"/>
                      <w:sz w:val="20"/>
                      <w:szCs w:val="20"/>
                    </w:rPr>
                  </w:pPr>
                </w:p>
              </w:tc>
              <w:tc>
                <w:tcPr>
                  <w:tcW w:w="11255" w:type="dxa"/>
                  <w:vAlign w:val="center"/>
                  <w:hideMark/>
                </w:tcPr>
                <w:p w:rsidR="00E73E53" w:rsidRPr="00645D7F" w:rsidRDefault="00E73E53" w:rsidP="00E73E53">
                  <w:pPr>
                    <w:pStyle w:val="ListParagraph"/>
                    <w:numPr>
                      <w:ilvl w:val="0"/>
                      <w:numId w:val="28"/>
                    </w:numPr>
                    <w:spacing w:after="0" w:line="240" w:lineRule="auto"/>
                    <w:ind w:left="552"/>
                    <w:contextualSpacing/>
                    <w:rPr>
                      <w:rFonts w:ascii="Arial" w:eastAsia="Times New Roman" w:hAnsi="Arial" w:cs="Arial"/>
                      <w:sz w:val="20"/>
                      <w:szCs w:val="20"/>
                    </w:rPr>
                  </w:pPr>
                  <w:proofErr w:type="gramStart"/>
                  <w:r w:rsidRPr="00645D7F">
                    <w:rPr>
                      <w:rFonts w:ascii="Arial" w:eastAsia="Times New Roman" w:hAnsi="Arial" w:cs="Arial"/>
                      <w:sz w:val="20"/>
                      <w:szCs w:val="20"/>
                    </w:rPr>
                    <w:t>collect</w:t>
                  </w:r>
                  <w:proofErr w:type="gramEnd"/>
                  <w:r w:rsidRPr="00645D7F">
                    <w:rPr>
                      <w:rFonts w:ascii="Arial" w:eastAsia="Times New Roman" w:hAnsi="Arial" w:cs="Arial"/>
                      <w:sz w:val="20"/>
                      <w:szCs w:val="20"/>
                    </w:rPr>
                    <w:t xml:space="preserve"> and analyze data to identify solutions and/or make informed decisions.</w:t>
                  </w:r>
                </w:p>
                <w:p w:rsidR="00E73E53" w:rsidRPr="00645D7F" w:rsidRDefault="00E73E53" w:rsidP="00E73E53">
                  <w:pPr>
                    <w:spacing w:after="0" w:line="240" w:lineRule="auto"/>
                    <w:ind w:left="552" w:hanging="360"/>
                    <w:rPr>
                      <w:rFonts w:ascii="Arial" w:eastAsia="Times New Roman" w:hAnsi="Arial" w:cs="Arial"/>
                      <w:sz w:val="20"/>
                      <w:szCs w:val="20"/>
                    </w:rPr>
                  </w:pPr>
                </w:p>
              </w:tc>
            </w:tr>
          </w:tbl>
          <w:p w:rsidR="00E73E53" w:rsidRPr="00645D7F" w:rsidRDefault="00E73E53" w:rsidP="00E73E53">
            <w:pPr>
              <w:spacing w:before="120" w:after="120"/>
              <w:rPr>
                <w:rFonts w:ascii="Arial" w:eastAsia="Times New Roman" w:hAnsi="Arial" w:cs="Arial"/>
              </w:rPr>
            </w:pPr>
          </w:p>
        </w:tc>
      </w:tr>
      <w:tr w:rsidR="00E73E53" w:rsidRPr="00645D7F" w:rsidTr="003A34BC">
        <w:tc>
          <w:tcPr>
            <w:tcW w:w="855" w:type="pct"/>
          </w:tcPr>
          <w:p w:rsidR="00E73E53" w:rsidRPr="00645D7F" w:rsidRDefault="00E73E53" w:rsidP="00E73E53">
            <w:pPr>
              <w:spacing w:before="120" w:after="120"/>
              <w:rPr>
                <w:rFonts w:ascii="Arial" w:eastAsia="Times New Roman" w:hAnsi="Arial" w:cs="Arial"/>
                <w:b/>
              </w:rPr>
            </w:pPr>
            <w:r w:rsidRPr="00645D7F">
              <w:rPr>
                <w:rFonts w:ascii="Arial" w:eastAsia="Times New Roman" w:hAnsi="Arial" w:cs="Arial"/>
                <w:b/>
              </w:rPr>
              <w:lastRenderedPageBreak/>
              <w:t xml:space="preserve">Learning Outcomes </w:t>
            </w:r>
          </w:p>
        </w:tc>
        <w:tc>
          <w:tcPr>
            <w:tcW w:w="4145" w:type="pct"/>
          </w:tcPr>
          <w:p w:rsidR="00E73E53" w:rsidRPr="00645D7F" w:rsidRDefault="00E73E53" w:rsidP="00E73E53">
            <w:pPr>
              <w:pStyle w:val="ListParagraph"/>
              <w:numPr>
                <w:ilvl w:val="0"/>
                <w:numId w:val="25"/>
              </w:numPr>
              <w:contextualSpacing/>
              <w:rPr>
                <w:rFonts w:ascii="Arial" w:hAnsi="Arial" w:cs="Arial"/>
                <w:bCs/>
                <w:color w:val="000000"/>
              </w:rPr>
            </w:pPr>
            <w:r w:rsidRPr="00645D7F">
              <w:rPr>
                <w:rFonts w:ascii="Arial" w:hAnsi="Arial" w:cs="Arial"/>
                <w:bCs/>
                <w:color w:val="000000"/>
              </w:rPr>
              <w:t>Students will be able to analyze the political freedoms available to American Indians.</w:t>
            </w:r>
          </w:p>
          <w:p w:rsidR="00E73E53" w:rsidRPr="00645D7F" w:rsidRDefault="00E73E53" w:rsidP="00E73E53">
            <w:pPr>
              <w:pStyle w:val="ListParagraph"/>
              <w:numPr>
                <w:ilvl w:val="0"/>
                <w:numId w:val="25"/>
              </w:numPr>
              <w:contextualSpacing/>
              <w:rPr>
                <w:rFonts w:ascii="Arial" w:hAnsi="Arial" w:cs="Arial"/>
                <w:bCs/>
                <w:color w:val="000000"/>
              </w:rPr>
            </w:pPr>
            <w:r w:rsidRPr="00645D7F">
              <w:rPr>
                <w:rFonts w:ascii="Arial" w:hAnsi="Arial" w:cs="Arial"/>
                <w:bCs/>
                <w:color w:val="000000"/>
              </w:rPr>
              <w:t>Students will be able to analyze the effects the Indian removal act had on the Native Americans.</w:t>
            </w:r>
          </w:p>
          <w:p w:rsidR="00E73E53" w:rsidRPr="00645D7F" w:rsidRDefault="00E73E53" w:rsidP="00E73E53">
            <w:pPr>
              <w:pStyle w:val="ListParagraph"/>
              <w:numPr>
                <w:ilvl w:val="0"/>
                <w:numId w:val="25"/>
              </w:numPr>
              <w:contextualSpacing/>
              <w:rPr>
                <w:rFonts w:ascii="Arial" w:hAnsi="Arial" w:cs="Arial"/>
                <w:bCs/>
                <w:color w:val="000000"/>
              </w:rPr>
            </w:pPr>
            <w:r w:rsidRPr="00645D7F">
              <w:rPr>
                <w:rFonts w:ascii="Arial" w:hAnsi="Arial" w:cs="Arial"/>
                <w:bCs/>
                <w:color w:val="000000"/>
              </w:rPr>
              <w:t>Students will be able to trace the route of the trail of tears.</w:t>
            </w:r>
          </w:p>
          <w:p w:rsidR="00E73E53" w:rsidRPr="00645D7F" w:rsidRDefault="00E73E53" w:rsidP="00E73E53">
            <w:pPr>
              <w:pStyle w:val="ListParagraph"/>
              <w:numPr>
                <w:ilvl w:val="0"/>
                <w:numId w:val="25"/>
              </w:numPr>
              <w:contextualSpacing/>
              <w:rPr>
                <w:rFonts w:ascii="Arial" w:hAnsi="Arial" w:cs="Arial"/>
                <w:bCs/>
                <w:color w:val="000000"/>
              </w:rPr>
            </w:pPr>
            <w:r w:rsidRPr="00645D7F">
              <w:rPr>
                <w:rFonts w:ascii="Arial" w:hAnsi="Arial" w:cs="Arial"/>
                <w:bCs/>
                <w:color w:val="000000"/>
              </w:rPr>
              <w:t>Students will be able to discuss the treaties between the US and Native Americans prior to removal.</w:t>
            </w:r>
          </w:p>
          <w:p w:rsidR="00E73E53" w:rsidRPr="00645D7F" w:rsidRDefault="00E73E53" w:rsidP="00E73E53">
            <w:pPr>
              <w:pStyle w:val="ListParagraph"/>
              <w:numPr>
                <w:ilvl w:val="0"/>
                <w:numId w:val="25"/>
              </w:numPr>
              <w:contextualSpacing/>
              <w:rPr>
                <w:rFonts w:ascii="Arial" w:hAnsi="Arial" w:cs="Arial"/>
                <w:bCs/>
                <w:color w:val="000000"/>
              </w:rPr>
            </w:pPr>
            <w:r w:rsidRPr="00645D7F">
              <w:rPr>
                <w:rFonts w:ascii="Arial" w:hAnsi="Arial" w:cs="Arial"/>
                <w:bCs/>
                <w:color w:val="000000"/>
              </w:rPr>
              <w:t>Students will be able to identify the events leading to the forced relocation.</w:t>
            </w:r>
          </w:p>
          <w:p w:rsidR="00E73E53" w:rsidRPr="00645D7F" w:rsidRDefault="00E73E53" w:rsidP="00E73E53">
            <w:pPr>
              <w:rPr>
                <w:rFonts w:ascii="Arial" w:eastAsia="Times New Roman" w:hAnsi="Arial" w:cs="Arial"/>
              </w:rPr>
            </w:pPr>
          </w:p>
        </w:tc>
      </w:tr>
      <w:tr w:rsidR="00E73E53" w:rsidRPr="00645D7F" w:rsidTr="003A34BC">
        <w:tc>
          <w:tcPr>
            <w:tcW w:w="855" w:type="pct"/>
          </w:tcPr>
          <w:p w:rsidR="00E73E53" w:rsidRPr="00645D7F" w:rsidRDefault="00E73E53" w:rsidP="00E73E53">
            <w:pPr>
              <w:spacing w:before="120" w:after="120"/>
              <w:rPr>
                <w:rFonts w:ascii="Arial" w:eastAsia="Times New Roman" w:hAnsi="Arial" w:cs="Arial"/>
                <w:b/>
              </w:rPr>
            </w:pPr>
            <w:r w:rsidRPr="00645D7F">
              <w:rPr>
                <w:rFonts w:ascii="Arial" w:eastAsia="Times New Roman" w:hAnsi="Arial" w:cs="Arial"/>
                <w:b/>
              </w:rPr>
              <w:t xml:space="preserve">Time Required and Location </w:t>
            </w:r>
          </w:p>
        </w:tc>
        <w:tc>
          <w:tcPr>
            <w:tcW w:w="4145" w:type="pct"/>
          </w:tcPr>
          <w:p w:rsidR="00E73E53" w:rsidRPr="00645D7F" w:rsidRDefault="00E73E53" w:rsidP="00E73E53">
            <w:pPr>
              <w:pStyle w:val="ListParagraph"/>
              <w:numPr>
                <w:ilvl w:val="0"/>
                <w:numId w:val="34"/>
              </w:numPr>
              <w:rPr>
                <w:rFonts w:ascii="Arial" w:eastAsia="Times New Roman" w:hAnsi="Arial" w:cs="Arial"/>
              </w:rPr>
            </w:pPr>
            <w:r w:rsidRPr="00645D7F">
              <w:rPr>
                <w:rFonts w:ascii="Arial" w:eastAsia="Times New Roman" w:hAnsi="Arial" w:cs="Arial"/>
              </w:rPr>
              <w:t>5 – 45 minute sessions</w:t>
            </w: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t xml:space="preserve">Materials Needed </w:t>
            </w:r>
          </w:p>
        </w:tc>
        <w:tc>
          <w:tcPr>
            <w:tcW w:w="4145" w:type="pct"/>
          </w:tcPr>
          <w:p w:rsidR="0080028B" w:rsidRPr="00645D7F" w:rsidRDefault="0080028B" w:rsidP="0080028B">
            <w:pPr>
              <w:spacing w:before="60" w:after="60"/>
              <w:rPr>
                <w:rFonts w:ascii="Arial" w:hAnsi="Arial" w:cs="Arial"/>
                <w:bCs/>
                <w:color w:val="000000"/>
              </w:rPr>
            </w:pPr>
            <w:r w:rsidRPr="00645D7F">
              <w:rPr>
                <w:rFonts w:ascii="Arial" w:eastAsia="Times New Roman" w:hAnsi="Arial" w:cs="Arial"/>
                <w:b/>
              </w:rPr>
              <w:t>Materials Needed:</w:t>
            </w:r>
            <w:r w:rsidRPr="00645D7F">
              <w:rPr>
                <w:rFonts w:ascii="Arial" w:eastAsia="Times New Roman" w:hAnsi="Arial" w:cs="Arial"/>
              </w:rPr>
              <w:t xml:space="preserve">  </w:t>
            </w:r>
            <w:r w:rsidRPr="00645D7F">
              <w:rPr>
                <w:rFonts w:ascii="Arial" w:hAnsi="Arial" w:cs="Arial"/>
                <w:bCs/>
                <w:color w:val="000000"/>
              </w:rPr>
              <w:t>A computer, software: Google Earth, Google Docs. Pillow case or sack.</w:t>
            </w:r>
          </w:p>
          <w:p w:rsidR="0080028B" w:rsidRPr="00645D7F" w:rsidRDefault="0080028B" w:rsidP="0080028B">
            <w:pPr>
              <w:spacing w:before="100" w:beforeAutospacing="1" w:after="100" w:afterAutospacing="1"/>
              <w:rPr>
                <w:rFonts w:ascii="Arial" w:eastAsia="Times New Roman" w:hAnsi="Arial" w:cs="Arial"/>
                <w:b/>
              </w:rPr>
            </w:pPr>
            <w:r w:rsidRPr="00645D7F">
              <w:rPr>
                <w:rFonts w:ascii="Arial" w:eastAsia="Times New Roman" w:hAnsi="Arial" w:cs="Arial"/>
                <w:b/>
              </w:rPr>
              <w:t xml:space="preserve">Technology Resources: </w:t>
            </w:r>
          </w:p>
          <w:p w:rsidR="0080028B" w:rsidRPr="00645D7F" w:rsidRDefault="0080028B" w:rsidP="0080028B">
            <w:pPr>
              <w:spacing w:before="100" w:beforeAutospacing="1" w:after="100" w:afterAutospacing="1"/>
              <w:ind w:firstLine="360"/>
              <w:rPr>
                <w:rFonts w:ascii="Arial" w:eastAsia="Times New Roman" w:hAnsi="Arial" w:cs="Arial"/>
              </w:rPr>
            </w:pPr>
            <w:r w:rsidRPr="00645D7F">
              <w:rPr>
                <w:rFonts w:ascii="Arial" w:eastAsia="Times New Roman" w:hAnsi="Arial" w:cs="Arial"/>
              </w:rPr>
              <w:t>Hardware – computer, Speakers, Headset with microphone</w:t>
            </w:r>
          </w:p>
          <w:p w:rsidR="0080028B" w:rsidRPr="00645D7F" w:rsidRDefault="0080028B" w:rsidP="0080028B">
            <w:pPr>
              <w:spacing w:before="100" w:beforeAutospacing="1" w:after="100" w:afterAutospacing="1"/>
              <w:ind w:firstLine="360"/>
              <w:rPr>
                <w:rFonts w:ascii="Arial" w:eastAsia="Times New Roman" w:hAnsi="Arial" w:cs="Arial"/>
              </w:rPr>
            </w:pPr>
            <w:r w:rsidRPr="00645D7F">
              <w:rPr>
                <w:rFonts w:ascii="Arial" w:eastAsia="Times New Roman" w:hAnsi="Arial" w:cs="Arial"/>
              </w:rPr>
              <w:t>Software – United Streaming, Google Earth, Photostory3</w:t>
            </w:r>
          </w:p>
          <w:p w:rsidR="0080028B" w:rsidRPr="00645D7F" w:rsidRDefault="0080028B" w:rsidP="0080028B">
            <w:pPr>
              <w:pStyle w:val="ListParagraph"/>
              <w:rPr>
                <w:rFonts w:ascii="Arial" w:eastAsia="Times New Roman" w:hAnsi="Arial" w:cs="Arial"/>
              </w:rPr>
            </w:pP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t xml:space="preserve">Participant Prior Knowledge </w:t>
            </w:r>
          </w:p>
        </w:tc>
        <w:tc>
          <w:tcPr>
            <w:tcW w:w="4145" w:type="pct"/>
          </w:tcPr>
          <w:p w:rsidR="0080028B" w:rsidRPr="00645D7F" w:rsidRDefault="0080028B" w:rsidP="0080028B">
            <w:pPr>
              <w:spacing w:before="100" w:beforeAutospacing="1" w:after="100" w:afterAutospacing="1"/>
              <w:rPr>
                <w:rFonts w:ascii="Arial" w:hAnsi="Arial" w:cs="Arial"/>
                <w:color w:val="333333"/>
              </w:rPr>
            </w:pPr>
            <w:r w:rsidRPr="00645D7F">
              <w:rPr>
                <w:rFonts w:ascii="Arial" w:eastAsia="Times New Roman" w:hAnsi="Arial" w:cs="Arial"/>
              </w:rPr>
              <w:t xml:space="preserve">Students Share reading list with students and have them check out books from library.  </w:t>
            </w:r>
            <w:r w:rsidRPr="00645D7F">
              <w:rPr>
                <w:rFonts w:ascii="Arial" w:hAnsi="Arial" w:cs="Arial"/>
                <w:color w:val="333333"/>
              </w:rPr>
              <w:t xml:space="preserve">Students should be introduced to photostory3, audacity, </w:t>
            </w:r>
            <w:proofErr w:type="gramStart"/>
            <w:r w:rsidRPr="00645D7F">
              <w:rPr>
                <w:rFonts w:ascii="Arial" w:hAnsi="Arial" w:cs="Arial"/>
                <w:color w:val="333333"/>
              </w:rPr>
              <w:t>google</w:t>
            </w:r>
            <w:proofErr w:type="gramEnd"/>
            <w:r w:rsidRPr="00645D7F">
              <w:rPr>
                <w:rFonts w:ascii="Arial" w:hAnsi="Arial" w:cs="Arial"/>
                <w:color w:val="333333"/>
              </w:rPr>
              <w:t xml:space="preserve"> earth and google docs.  The lesson can be completed within suggested time constraints if tutorials have been explored prior to start.  It will be necessary to download some software to the computer hard drive.</w:t>
            </w:r>
          </w:p>
          <w:p w:rsidR="0080028B" w:rsidRPr="00645D7F" w:rsidRDefault="0080028B" w:rsidP="0080028B">
            <w:pPr>
              <w:spacing w:before="120" w:after="120"/>
              <w:rPr>
                <w:rFonts w:ascii="Arial" w:eastAsia="Times New Roman" w:hAnsi="Arial" w:cs="Arial"/>
              </w:rPr>
            </w:pP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t xml:space="preserve">Activities </w:t>
            </w:r>
          </w:p>
        </w:tc>
        <w:tc>
          <w:tcPr>
            <w:tcW w:w="4145" w:type="pct"/>
          </w:tcPr>
          <w:p w:rsidR="0080028B" w:rsidRPr="00645D7F" w:rsidRDefault="0080028B" w:rsidP="0080028B">
            <w:pPr>
              <w:spacing w:before="100" w:beforeAutospacing="1" w:after="100" w:afterAutospacing="1"/>
              <w:rPr>
                <w:rFonts w:ascii="Arial" w:eastAsia="Times New Roman" w:hAnsi="Arial" w:cs="Arial"/>
                <w:b/>
              </w:rPr>
            </w:pPr>
            <w:r w:rsidRPr="00645D7F">
              <w:rPr>
                <w:rFonts w:ascii="Arial" w:eastAsia="Times New Roman" w:hAnsi="Arial" w:cs="Arial"/>
                <w:b/>
              </w:rPr>
              <w:t>PowerPoint Presentation</w:t>
            </w:r>
          </w:p>
          <w:p w:rsidR="0080028B" w:rsidRPr="00645D7F" w:rsidRDefault="0080028B" w:rsidP="0080028B">
            <w:pPr>
              <w:pStyle w:val="ListParagraph"/>
              <w:numPr>
                <w:ilvl w:val="0"/>
                <w:numId w:val="29"/>
              </w:numPr>
              <w:spacing w:before="100" w:beforeAutospacing="1" w:after="100" w:afterAutospacing="1"/>
              <w:contextualSpacing/>
              <w:rPr>
                <w:rFonts w:ascii="Arial" w:eastAsia="Times New Roman" w:hAnsi="Arial" w:cs="Arial"/>
              </w:rPr>
            </w:pPr>
            <w:r w:rsidRPr="00645D7F">
              <w:rPr>
                <w:rFonts w:ascii="Arial" w:eastAsia="Times New Roman" w:hAnsi="Arial" w:cs="Arial"/>
              </w:rPr>
              <w:t xml:space="preserve"> Pose the question . . . </w:t>
            </w:r>
            <w:r w:rsidRPr="00645D7F">
              <w:rPr>
                <w:rFonts w:ascii="Arial" w:eastAsia="Times New Roman" w:hAnsi="Arial" w:cs="Arial"/>
                <w:b/>
              </w:rPr>
              <w:t>What if</w:t>
            </w:r>
            <w:r w:rsidRPr="00645D7F">
              <w:rPr>
                <w:rFonts w:ascii="Arial" w:eastAsia="Times New Roman" w:hAnsi="Arial" w:cs="Arial"/>
              </w:rPr>
              <w:t xml:space="preserve"> . . . </w:t>
            </w:r>
            <w:r w:rsidRPr="00645D7F">
              <w:rPr>
                <w:rFonts w:ascii="Arial" w:eastAsia="Times New Roman" w:hAnsi="Arial" w:cs="Arial"/>
                <w:b/>
                <w:bCs/>
              </w:rPr>
              <w:t>You were forced to move from your home never to return and had 5 minutes to gather your belongings in a pillow case . . .  What would you take?</w:t>
            </w:r>
          </w:p>
          <w:p w:rsidR="0080028B" w:rsidRPr="00645D7F" w:rsidRDefault="0080028B" w:rsidP="0080028B">
            <w:pPr>
              <w:pStyle w:val="ListParagraph"/>
              <w:numPr>
                <w:ilvl w:val="0"/>
                <w:numId w:val="29"/>
              </w:numPr>
              <w:spacing w:before="100" w:beforeAutospacing="1" w:after="100" w:afterAutospacing="1"/>
              <w:contextualSpacing/>
              <w:rPr>
                <w:rFonts w:ascii="Arial" w:eastAsia="Times New Roman" w:hAnsi="Arial" w:cs="Arial"/>
              </w:rPr>
            </w:pPr>
            <w:r w:rsidRPr="00645D7F">
              <w:rPr>
                <w:rFonts w:ascii="Arial" w:eastAsia="Times New Roman" w:hAnsi="Arial" w:cs="Arial"/>
                <w:bCs/>
              </w:rPr>
              <w:t>Open the PowerPoint lesson to provide an overview of the Trail of Tears.</w:t>
            </w:r>
          </w:p>
          <w:p w:rsidR="0080028B" w:rsidRPr="00645D7F" w:rsidRDefault="0080028B" w:rsidP="0080028B">
            <w:pPr>
              <w:pStyle w:val="ListParagraph"/>
              <w:numPr>
                <w:ilvl w:val="0"/>
                <w:numId w:val="29"/>
              </w:numPr>
              <w:spacing w:before="100" w:beforeAutospacing="1" w:after="100" w:afterAutospacing="1"/>
              <w:contextualSpacing/>
              <w:rPr>
                <w:rFonts w:ascii="Arial" w:eastAsia="Times New Roman" w:hAnsi="Arial" w:cs="Arial"/>
              </w:rPr>
            </w:pPr>
            <w:r w:rsidRPr="00645D7F">
              <w:rPr>
                <w:rFonts w:ascii="Arial" w:hAnsi="Arial" w:cs="Arial"/>
                <w:bCs/>
                <w:color w:val="000000"/>
              </w:rPr>
              <w:lastRenderedPageBreak/>
              <w:t>Place a pillowcase on the floor in the middle of the classroom.  Students are asked to write down all the things they would place in it if they were forced to move from their homes.  Give students five minutes to record all items.  All items listed by each individual student should be able to physically fit into a pillowcase.  Students should place their list in the pillow case.  Teachers remove lists from pillow case and discuss items listed.</w:t>
            </w:r>
          </w:p>
          <w:p w:rsidR="0080028B" w:rsidRPr="00645D7F" w:rsidRDefault="0080028B" w:rsidP="0080028B">
            <w:pPr>
              <w:pStyle w:val="ListParagraph"/>
              <w:numPr>
                <w:ilvl w:val="0"/>
                <w:numId w:val="29"/>
              </w:numPr>
              <w:spacing w:before="100" w:beforeAutospacing="1" w:after="100" w:afterAutospacing="1"/>
              <w:contextualSpacing/>
              <w:rPr>
                <w:rFonts w:ascii="Arial" w:eastAsia="Times New Roman" w:hAnsi="Arial" w:cs="Arial"/>
              </w:rPr>
            </w:pPr>
            <w:r w:rsidRPr="00645D7F">
              <w:rPr>
                <w:rFonts w:ascii="Arial" w:eastAsia="Times New Roman" w:hAnsi="Arial" w:cs="Arial"/>
              </w:rPr>
              <w:t xml:space="preserve">Essential Question:  Was America discovered or conquered?  What were the costs and benefits of the Indian Removal Act of 1830?  What was life like for the Native Americans prior to the forced removal?  What were the attitudes and behaviors toward the Native American population? </w:t>
            </w:r>
          </w:p>
          <w:p w:rsidR="0080028B" w:rsidRPr="00645D7F" w:rsidRDefault="0080028B" w:rsidP="0080028B">
            <w:pPr>
              <w:spacing w:before="100" w:beforeAutospacing="1" w:after="100" w:afterAutospacing="1"/>
              <w:ind w:left="450"/>
              <w:rPr>
                <w:rFonts w:ascii="Arial" w:eastAsia="Times New Roman" w:hAnsi="Arial" w:cs="Arial"/>
                <w:b/>
              </w:rPr>
            </w:pPr>
            <w:r w:rsidRPr="00645D7F">
              <w:rPr>
                <w:rFonts w:ascii="Arial" w:eastAsia="Times New Roman" w:hAnsi="Arial" w:cs="Arial"/>
                <w:b/>
              </w:rPr>
              <w:t>Teacher Tube Collaborative Groups</w:t>
            </w:r>
          </w:p>
          <w:p w:rsidR="0080028B" w:rsidRPr="00645D7F" w:rsidRDefault="0080028B" w:rsidP="0080028B">
            <w:pPr>
              <w:pStyle w:val="ListParagraph"/>
              <w:numPr>
                <w:ilvl w:val="0"/>
                <w:numId w:val="30"/>
              </w:numPr>
              <w:spacing w:before="100" w:beforeAutospacing="1" w:after="100" w:afterAutospacing="1"/>
              <w:contextualSpacing/>
              <w:rPr>
                <w:rFonts w:ascii="Arial" w:eastAsia="Times New Roman" w:hAnsi="Arial" w:cs="Arial"/>
              </w:rPr>
            </w:pPr>
            <w:r w:rsidRPr="00645D7F">
              <w:rPr>
                <w:rFonts w:ascii="Arial" w:eastAsia="Times New Roman" w:hAnsi="Arial" w:cs="Arial"/>
              </w:rPr>
              <w:t xml:space="preserve">Essential Question:  Was America discovered or conquered?  What were the costs and benefits of the Indian Removal Act of 1830?  What was life like for the Native Americans prior to the forced removal?  What were the attitudes and behaviors toward the Native American population? </w:t>
            </w:r>
          </w:p>
          <w:p w:rsidR="0080028B" w:rsidRPr="00645D7F" w:rsidRDefault="0080028B" w:rsidP="0080028B">
            <w:pPr>
              <w:pStyle w:val="ListParagraph"/>
              <w:numPr>
                <w:ilvl w:val="0"/>
                <w:numId w:val="30"/>
              </w:numPr>
              <w:spacing w:before="100" w:beforeAutospacing="1" w:after="100" w:afterAutospacing="1"/>
              <w:contextualSpacing/>
              <w:rPr>
                <w:rFonts w:ascii="Arial" w:eastAsia="Times New Roman" w:hAnsi="Arial" w:cs="Arial"/>
              </w:rPr>
            </w:pPr>
            <w:r w:rsidRPr="00645D7F">
              <w:rPr>
                <w:rFonts w:ascii="Arial" w:eastAsia="Times New Roman" w:hAnsi="Arial" w:cs="Arial"/>
              </w:rPr>
              <w:t xml:space="preserve">Show the </w:t>
            </w:r>
            <w:proofErr w:type="spellStart"/>
            <w:r w:rsidRPr="00645D7F">
              <w:rPr>
                <w:rFonts w:ascii="Arial" w:eastAsia="Times New Roman" w:hAnsi="Arial" w:cs="Arial"/>
                <w:b/>
              </w:rPr>
              <w:t>TeacherTube</w:t>
            </w:r>
            <w:proofErr w:type="spellEnd"/>
            <w:r w:rsidRPr="00645D7F">
              <w:rPr>
                <w:rFonts w:ascii="Arial" w:eastAsia="Times New Roman" w:hAnsi="Arial" w:cs="Arial"/>
                <w:b/>
              </w:rPr>
              <w:t xml:space="preserve"> video “</w:t>
            </w:r>
            <w:hyperlink r:id="rId7" w:history="1">
              <w:r w:rsidRPr="00645D7F">
                <w:rPr>
                  <w:rStyle w:val="Hyperlink"/>
                  <w:rFonts w:ascii="Arial" w:eastAsia="Times New Roman" w:hAnsi="Arial" w:cs="Arial"/>
                  <w:b/>
                </w:rPr>
                <w:t>Trail of Tears</w:t>
              </w:r>
            </w:hyperlink>
            <w:r w:rsidRPr="00645D7F">
              <w:rPr>
                <w:rFonts w:ascii="Arial" w:eastAsia="Times New Roman" w:hAnsi="Arial" w:cs="Arial"/>
                <w:b/>
              </w:rPr>
              <w:t xml:space="preserve">” </w:t>
            </w:r>
            <w:hyperlink r:id="rId8" w:history="1">
              <w:r w:rsidRPr="00645D7F">
                <w:rPr>
                  <w:rStyle w:val="Hyperlink"/>
                  <w:rFonts w:ascii="Arial" w:eastAsia="Times New Roman" w:hAnsi="Arial" w:cs="Arial"/>
                  <w:b/>
                </w:rPr>
                <w:t>http://www.teachertube.com/viewVideo.php?video_id=98091&amp;title=Trail_of_Tears</w:t>
              </w:r>
            </w:hyperlink>
            <w:r w:rsidRPr="00645D7F">
              <w:rPr>
                <w:rFonts w:ascii="Arial" w:eastAsia="Times New Roman" w:hAnsi="Arial" w:cs="Arial"/>
                <w:b/>
              </w:rPr>
              <w:t xml:space="preserve"> </w:t>
            </w:r>
            <w:r w:rsidRPr="00645D7F">
              <w:rPr>
                <w:rFonts w:ascii="Arial" w:eastAsia="Times New Roman" w:hAnsi="Arial" w:cs="Arial"/>
              </w:rPr>
              <w:t>and follow up with a discussion (focus on essential questions during discussion)</w:t>
            </w:r>
          </w:p>
          <w:p w:rsidR="0080028B" w:rsidRPr="00645D7F" w:rsidRDefault="0080028B" w:rsidP="0080028B">
            <w:pPr>
              <w:pStyle w:val="ListParagraph"/>
              <w:spacing w:before="100" w:beforeAutospacing="1" w:after="100" w:afterAutospacing="1"/>
              <w:ind w:left="810"/>
              <w:rPr>
                <w:rFonts w:ascii="Arial" w:eastAsia="Times New Roman" w:hAnsi="Arial" w:cs="Arial"/>
              </w:rPr>
            </w:pPr>
          </w:p>
          <w:p w:rsidR="0080028B" w:rsidRPr="00645D7F" w:rsidRDefault="0080028B" w:rsidP="0080028B">
            <w:pPr>
              <w:spacing w:before="100" w:beforeAutospacing="1" w:after="100" w:afterAutospacing="1"/>
              <w:rPr>
                <w:rFonts w:ascii="Arial" w:hAnsi="Arial" w:cs="Arial"/>
                <w:bCs/>
              </w:rPr>
            </w:pPr>
            <w:r w:rsidRPr="00645D7F">
              <w:rPr>
                <w:rFonts w:ascii="Arial" w:eastAsia="Times New Roman" w:hAnsi="Arial" w:cs="Arial"/>
                <w:b/>
              </w:rPr>
              <w:t xml:space="preserve">      Point Counter Point </w:t>
            </w:r>
          </w:p>
          <w:p w:rsidR="0080028B" w:rsidRPr="00645D7F" w:rsidRDefault="0080028B" w:rsidP="0080028B">
            <w:pPr>
              <w:spacing w:before="100" w:beforeAutospacing="1" w:after="100" w:afterAutospacing="1"/>
              <w:ind w:firstLine="720"/>
              <w:rPr>
                <w:rFonts w:ascii="Arial" w:eastAsia="Times New Roman" w:hAnsi="Arial" w:cs="Arial"/>
                <w:b/>
              </w:rPr>
            </w:pPr>
            <w:r w:rsidRPr="00645D7F">
              <w:rPr>
                <w:rFonts w:ascii="Arial" w:hAnsi="Arial" w:cs="Arial"/>
                <w:b/>
                <w:bCs/>
              </w:rPr>
              <w:t>Part I: Research</w:t>
            </w:r>
          </w:p>
          <w:p w:rsidR="0080028B" w:rsidRPr="00645D7F" w:rsidRDefault="0080028B" w:rsidP="0080028B">
            <w:pPr>
              <w:spacing w:before="100" w:beforeAutospacing="1" w:after="100" w:afterAutospacing="1"/>
              <w:ind w:left="720"/>
              <w:rPr>
                <w:rFonts w:ascii="Arial" w:eastAsia="Times New Roman" w:hAnsi="Arial" w:cs="Arial"/>
              </w:rPr>
            </w:pPr>
            <w:r w:rsidRPr="00645D7F">
              <w:rPr>
                <w:rFonts w:ascii="Arial" w:hAnsi="Arial" w:cs="Arial"/>
              </w:rPr>
              <w:t>Student should read and analyze one or more of the following documents related to the Indian Removal Act of 1830.</w:t>
            </w:r>
            <w:r w:rsidRPr="00645D7F">
              <w:rPr>
                <w:rFonts w:ascii="Arial" w:eastAsia="Times New Roman" w:hAnsi="Arial" w:cs="Arial"/>
              </w:rPr>
              <w:t xml:space="preserve"> Next, </w:t>
            </w:r>
            <w:r w:rsidRPr="00645D7F">
              <w:rPr>
                <w:rFonts w:ascii="Arial" w:hAnsi="Arial" w:cs="Arial"/>
              </w:rPr>
              <w:t xml:space="preserve">divide students into three member groups. Group members will either provide an overview, point or counterpoint for the removal of the Native Americans.  </w:t>
            </w:r>
            <w:r w:rsidRPr="00645D7F">
              <w:rPr>
                <w:rFonts w:ascii="Arial" w:hAnsi="Arial" w:cs="Arial"/>
                <w:bCs/>
              </w:rPr>
              <w:t>Group 1, Overview of Indian Removal, Group 2. Point- Justify Indian Removal (point), Group 3. Negate Indian Removal (counterpoint). </w:t>
            </w:r>
          </w:p>
          <w:p w:rsidR="0080028B" w:rsidRPr="00645D7F" w:rsidRDefault="0080028B" w:rsidP="0080028B">
            <w:pPr>
              <w:pStyle w:val="ListParagraph"/>
              <w:numPr>
                <w:ilvl w:val="0"/>
                <w:numId w:val="32"/>
              </w:numPr>
              <w:tabs>
                <w:tab w:val="left" w:pos="1080"/>
              </w:tabs>
              <w:spacing w:before="100" w:beforeAutospacing="1" w:after="100" w:afterAutospacing="1"/>
              <w:ind w:left="810" w:firstLine="0"/>
              <w:contextualSpacing/>
              <w:rPr>
                <w:rFonts w:ascii="Arial" w:hAnsi="Arial" w:cs="Arial"/>
                <w:color w:val="333333"/>
              </w:rPr>
            </w:pPr>
            <w:r w:rsidRPr="00645D7F">
              <w:rPr>
                <w:rFonts w:ascii="Arial" w:hAnsi="Arial" w:cs="Arial"/>
                <w:color w:val="333333"/>
              </w:rPr>
              <w:t>(</w:t>
            </w:r>
            <w:hyperlink r:id="rId9" w:history="1">
              <w:r w:rsidRPr="00645D7F">
                <w:rPr>
                  <w:rStyle w:val="Hyperlink"/>
                  <w:rFonts w:ascii="Arial" w:hAnsi="Arial" w:cs="Arial"/>
                </w:rPr>
                <w:t>http://avalon.law.yale.edu/subject_menus/ntreaty.asp</w:t>
              </w:r>
            </w:hyperlink>
            <w:r w:rsidRPr="00645D7F">
              <w:rPr>
                <w:rFonts w:ascii="Arial" w:hAnsi="Arial" w:cs="Arial"/>
                <w:color w:val="333333"/>
              </w:rPr>
              <w:t xml:space="preserve">) Treaties </w:t>
            </w:r>
          </w:p>
          <w:p w:rsidR="0080028B" w:rsidRPr="00645D7F" w:rsidRDefault="0080028B" w:rsidP="0080028B">
            <w:pPr>
              <w:pStyle w:val="ListParagraph"/>
              <w:numPr>
                <w:ilvl w:val="0"/>
                <w:numId w:val="32"/>
              </w:numPr>
              <w:tabs>
                <w:tab w:val="left" w:pos="1080"/>
              </w:tabs>
              <w:spacing w:before="100" w:beforeAutospacing="1" w:after="100" w:afterAutospacing="1"/>
              <w:ind w:left="810" w:firstLine="0"/>
              <w:contextualSpacing/>
              <w:rPr>
                <w:rFonts w:ascii="Arial" w:hAnsi="Arial" w:cs="Arial"/>
                <w:color w:val="333333"/>
              </w:rPr>
            </w:pPr>
            <w:r w:rsidRPr="00645D7F">
              <w:rPr>
                <w:rFonts w:ascii="Arial" w:hAnsi="Arial" w:cs="Arial"/>
                <w:color w:val="333333"/>
              </w:rPr>
              <w:t>(</w:t>
            </w:r>
            <w:hyperlink r:id="rId10" w:history="1">
              <w:r w:rsidRPr="00645D7F">
                <w:rPr>
                  <w:rStyle w:val="Hyperlink"/>
                  <w:rFonts w:ascii="Arial" w:hAnsi="Arial" w:cs="Arial"/>
                </w:rPr>
                <w:t>http://www.essortment.com/all/whatisindianr_rhin.htm</w:t>
              </w:r>
            </w:hyperlink>
            <w:r w:rsidRPr="00645D7F">
              <w:rPr>
                <w:rFonts w:ascii="Arial" w:hAnsi="Arial" w:cs="Arial"/>
                <w:color w:val="333333"/>
              </w:rPr>
              <w:t xml:space="preserve">) What is the Indian removal Act of 1830? </w:t>
            </w:r>
          </w:p>
          <w:p w:rsidR="0080028B" w:rsidRPr="00645D7F" w:rsidRDefault="0080028B" w:rsidP="0080028B">
            <w:pPr>
              <w:pStyle w:val="ListParagraph"/>
              <w:numPr>
                <w:ilvl w:val="0"/>
                <w:numId w:val="31"/>
              </w:numPr>
              <w:tabs>
                <w:tab w:val="left" w:pos="1080"/>
              </w:tabs>
              <w:spacing w:line="360" w:lineRule="auto"/>
              <w:ind w:left="810" w:firstLine="0"/>
              <w:contextualSpacing/>
              <w:rPr>
                <w:rFonts w:ascii="Arial" w:hAnsi="Arial" w:cs="Arial"/>
                <w:color w:val="333333"/>
              </w:rPr>
            </w:pPr>
            <w:r w:rsidRPr="00645D7F">
              <w:rPr>
                <w:rFonts w:ascii="Arial" w:hAnsi="Arial" w:cs="Arial"/>
                <w:color w:val="333333"/>
              </w:rPr>
              <w:t>(</w:t>
            </w:r>
            <w:hyperlink r:id="rId11" w:history="1">
              <w:r w:rsidRPr="00645D7F">
                <w:rPr>
                  <w:rStyle w:val="Hyperlink"/>
                  <w:rFonts w:ascii="Arial" w:hAnsi="Arial" w:cs="Arial"/>
                </w:rPr>
                <w:t>http://www.studworld.com/indian_removal_act_of_1830.htm</w:t>
              </w:r>
            </w:hyperlink>
            <w:r w:rsidRPr="00645D7F">
              <w:rPr>
                <w:rFonts w:ascii="Arial" w:hAnsi="Arial" w:cs="Arial"/>
                <w:color w:val="333333"/>
              </w:rPr>
              <w:t xml:space="preserve">) Indian Removal Act of 1830 </w:t>
            </w:r>
          </w:p>
          <w:p w:rsidR="0080028B" w:rsidRPr="00645D7F" w:rsidRDefault="0080028B" w:rsidP="0080028B">
            <w:pPr>
              <w:pStyle w:val="ListParagraph"/>
              <w:numPr>
                <w:ilvl w:val="0"/>
                <w:numId w:val="31"/>
              </w:numPr>
              <w:tabs>
                <w:tab w:val="left" w:pos="1080"/>
              </w:tabs>
              <w:spacing w:line="360" w:lineRule="auto"/>
              <w:ind w:left="810" w:firstLine="0"/>
              <w:contextualSpacing/>
              <w:rPr>
                <w:rFonts w:ascii="Arial" w:hAnsi="Arial" w:cs="Arial"/>
                <w:color w:val="333333"/>
              </w:rPr>
            </w:pPr>
            <w:r w:rsidRPr="00645D7F">
              <w:rPr>
                <w:rFonts w:ascii="Arial" w:hAnsi="Arial" w:cs="Arial"/>
                <w:color w:val="333333"/>
              </w:rPr>
              <w:t>(</w:t>
            </w:r>
            <w:hyperlink r:id="rId12" w:history="1">
              <w:r w:rsidRPr="00645D7F">
                <w:rPr>
                  <w:rStyle w:val="Hyperlink"/>
                  <w:rFonts w:ascii="Arial" w:hAnsi="Arial" w:cs="Arial"/>
                </w:rPr>
                <w:t>http://www.synaptic.bc.ca/ejournal/IndianRemovalAct.htm</w:t>
              </w:r>
            </w:hyperlink>
            <w:r w:rsidRPr="00645D7F">
              <w:rPr>
                <w:rFonts w:ascii="Arial" w:hAnsi="Arial" w:cs="Arial"/>
                <w:color w:val="333333"/>
              </w:rPr>
              <w:t xml:space="preserve">) Indian Removal Act of 1830 </w:t>
            </w:r>
          </w:p>
          <w:p w:rsidR="0080028B" w:rsidRPr="00645D7F" w:rsidRDefault="0080028B" w:rsidP="0080028B">
            <w:pPr>
              <w:pStyle w:val="ListParagraph"/>
              <w:numPr>
                <w:ilvl w:val="0"/>
                <w:numId w:val="31"/>
              </w:numPr>
              <w:tabs>
                <w:tab w:val="left" w:pos="1080"/>
              </w:tabs>
              <w:spacing w:line="360" w:lineRule="auto"/>
              <w:ind w:left="810" w:firstLine="0"/>
              <w:contextualSpacing/>
              <w:rPr>
                <w:rFonts w:ascii="Arial" w:hAnsi="Arial" w:cs="Arial"/>
                <w:color w:val="333333"/>
              </w:rPr>
            </w:pPr>
            <w:r w:rsidRPr="00645D7F">
              <w:rPr>
                <w:rFonts w:ascii="Arial" w:hAnsi="Arial" w:cs="Arial"/>
                <w:color w:val="333333"/>
              </w:rPr>
              <w:t>(</w:t>
            </w:r>
            <w:hyperlink r:id="rId13" w:history="1">
              <w:r w:rsidRPr="00645D7F">
                <w:rPr>
                  <w:rStyle w:val="Hyperlink"/>
                  <w:rFonts w:ascii="Arial" w:hAnsi="Arial" w:cs="Arial"/>
                </w:rPr>
                <w:t>http://www.pbs.org/wgbh/aia/part4/2959.html</w:t>
              </w:r>
            </w:hyperlink>
            <w:r w:rsidRPr="00645D7F">
              <w:rPr>
                <w:rFonts w:ascii="Arial" w:hAnsi="Arial" w:cs="Arial"/>
                <w:color w:val="333333"/>
              </w:rPr>
              <w:t xml:space="preserve">) Indian Removal </w:t>
            </w:r>
          </w:p>
          <w:p w:rsidR="0080028B" w:rsidRPr="00645D7F" w:rsidRDefault="0080028B" w:rsidP="0080028B">
            <w:pPr>
              <w:pStyle w:val="ListParagraph"/>
              <w:numPr>
                <w:ilvl w:val="0"/>
                <w:numId w:val="31"/>
              </w:numPr>
              <w:tabs>
                <w:tab w:val="left" w:pos="1080"/>
              </w:tabs>
              <w:spacing w:line="360" w:lineRule="auto"/>
              <w:ind w:left="810" w:firstLine="0"/>
              <w:contextualSpacing/>
              <w:rPr>
                <w:rFonts w:ascii="Arial" w:hAnsi="Arial" w:cs="Arial"/>
                <w:color w:val="333333"/>
              </w:rPr>
            </w:pPr>
            <w:r w:rsidRPr="00645D7F">
              <w:rPr>
                <w:rFonts w:ascii="Arial" w:hAnsi="Arial" w:cs="Arial"/>
                <w:color w:val="333333"/>
              </w:rPr>
              <w:t>(</w:t>
            </w:r>
            <w:hyperlink r:id="rId14" w:history="1">
              <w:r w:rsidRPr="00645D7F">
                <w:rPr>
                  <w:rStyle w:val="Hyperlink"/>
                  <w:rFonts w:ascii="Arial" w:hAnsi="Arial" w:cs="Arial"/>
                </w:rPr>
                <w:t>http://www.state.gov/r/pa/ho/time/dwe/16338.htm</w:t>
              </w:r>
            </w:hyperlink>
            <w:r w:rsidRPr="00645D7F">
              <w:rPr>
                <w:rFonts w:ascii="Arial" w:hAnsi="Arial" w:cs="Arial"/>
                <w:color w:val="333333"/>
              </w:rPr>
              <w:t xml:space="preserve">) Indian Treaties and the Removal Act of 1830 </w:t>
            </w:r>
          </w:p>
          <w:p w:rsidR="0080028B" w:rsidRPr="00645D7F" w:rsidRDefault="0080028B" w:rsidP="0080028B">
            <w:pPr>
              <w:pStyle w:val="ListParagraph"/>
              <w:numPr>
                <w:ilvl w:val="0"/>
                <w:numId w:val="31"/>
              </w:numPr>
              <w:tabs>
                <w:tab w:val="left" w:pos="1080"/>
              </w:tabs>
              <w:spacing w:line="360" w:lineRule="auto"/>
              <w:ind w:left="810" w:firstLine="0"/>
              <w:contextualSpacing/>
              <w:rPr>
                <w:rFonts w:ascii="Arial" w:hAnsi="Arial" w:cs="Arial"/>
                <w:color w:val="333333"/>
              </w:rPr>
            </w:pPr>
            <w:r w:rsidRPr="00645D7F">
              <w:rPr>
                <w:rFonts w:ascii="Arial" w:hAnsi="Arial" w:cs="Arial"/>
                <w:color w:val="333333"/>
              </w:rPr>
              <w:t>(</w:t>
            </w:r>
            <w:hyperlink r:id="rId15" w:history="1">
              <w:r w:rsidRPr="00645D7F">
                <w:rPr>
                  <w:rStyle w:val="Hyperlink"/>
                  <w:rFonts w:ascii="Arial" w:hAnsi="Arial" w:cs="Arial"/>
                </w:rPr>
                <w:t>http://everything2.com/node/1521140</w:t>
              </w:r>
            </w:hyperlink>
            <w:r w:rsidRPr="00645D7F">
              <w:rPr>
                <w:rFonts w:ascii="Arial" w:hAnsi="Arial" w:cs="Arial"/>
                <w:color w:val="333333"/>
              </w:rPr>
              <w:t>)  Positions of opponents and proponents of the Indian Removal Act</w:t>
            </w:r>
          </w:p>
          <w:p w:rsidR="0080028B" w:rsidRPr="00645D7F" w:rsidRDefault="0080028B" w:rsidP="0080028B">
            <w:pPr>
              <w:tabs>
                <w:tab w:val="left" w:pos="1080"/>
              </w:tabs>
              <w:spacing w:line="360" w:lineRule="auto"/>
              <w:ind w:left="810"/>
              <w:rPr>
                <w:rFonts w:ascii="Arial" w:hAnsi="Arial" w:cs="Arial"/>
                <w:color w:val="333333"/>
              </w:rPr>
            </w:pPr>
          </w:p>
          <w:p w:rsidR="008264ED" w:rsidRDefault="008264ED" w:rsidP="0080028B">
            <w:pPr>
              <w:spacing w:line="360" w:lineRule="auto"/>
              <w:ind w:left="450" w:firstLine="270"/>
              <w:rPr>
                <w:rFonts w:ascii="Arial" w:hAnsi="Arial" w:cs="Arial"/>
                <w:b/>
                <w:color w:val="333333"/>
              </w:rPr>
            </w:pPr>
          </w:p>
          <w:p w:rsidR="0080028B" w:rsidRPr="00645D7F" w:rsidRDefault="0080028B" w:rsidP="0080028B">
            <w:pPr>
              <w:spacing w:line="360" w:lineRule="auto"/>
              <w:ind w:left="450" w:firstLine="270"/>
              <w:rPr>
                <w:rFonts w:ascii="Arial" w:hAnsi="Arial" w:cs="Arial"/>
                <w:b/>
                <w:color w:val="333333"/>
              </w:rPr>
            </w:pPr>
            <w:bookmarkStart w:id="0" w:name="_GoBack"/>
            <w:bookmarkEnd w:id="0"/>
            <w:r w:rsidRPr="00645D7F">
              <w:rPr>
                <w:rFonts w:ascii="Arial" w:hAnsi="Arial" w:cs="Arial"/>
                <w:b/>
                <w:color w:val="333333"/>
              </w:rPr>
              <w:lastRenderedPageBreak/>
              <w:t xml:space="preserve">Part II: Collaboration  </w:t>
            </w:r>
          </w:p>
          <w:p w:rsidR="0080028B" w:rsidRPr="00645D7F" w:rsidRDefault="0080028B" w:rsidP="0080028B">
            <w:pPr>
              <w:ind w:left="720"/>
              <w:rPr>
                <w:rFonts w:ascii="Arial" w:hAnsi="Arial" w:cs="Arial"/>
                <w:b/>
                <w:color w:val="333333"/>
              </w:rPr>
            </w:pPr>
            <w:r w:rsidRPr="00645D7F">
              <w:rPr>
                <w:rFonts w:ascii="Arial" w:hAnsi="Arial" w:cs="Arial"/>
              </w:rPr>
              <w:t>The overview group will collaborate to create an overview of the Indian Removal Act of 1830. The point group will collaborate to create points for removal of the Native Americans and the Counter point group will collaborate to create counterpoints against removal.  (This can be done in discussion groups or through google doc if computers are available).  Students will return back to their original 3-member groups to share and create voice threads</w:t>
            </w:r>
            <w:r w:rsidRPr="00645D7F">
              <w:rPr>
                <w:rFonts w:ascii="Arial" w:hAnsi="Arial" w:cs="Arial"/>
                <w:color w:val="333333"/>
              </w:rPr>
              <w:t xml:space="preserve">. </w:t>
            </w:r>
            <w:r w:rsidRPr="00645D7F">
              <w:rPr>
                <w:rFonts w:ascii="Arial" w:hAnsi="Arial" w:cs="Arial"/>
                <w:bCs/>
              </w:rPr>
              <w:t xml:space="preserve"> If computers are available they will use a </w:t>
            </w:r>
            <w:r w:rsidRPr="00645D7F">
              <w:rPr>
                <w:rFonts w:ascii="Arial" w:hAnsi="Arial" w:cs="Arial"/>
              </w:rPr>
              <w:t>google doc</w:t>
            </w:r>
            <w:r w:rsidRPr="00645D7F">
              <w:rPr>
                <w:rFonts w:ascii="Arial" w:hAnsi="Arial" w:cs="Arial"/>
                <w:bCs/>
              </w:rPr>
              <w:t xml:space="preserve"> to discuss and share ideas within their groups.  If computers are not available, they will work in small groups to discuss topics and create a T-Chart to display results.  If computers are available, each group will rotate to the different </w:t>
            </w:r>
            <w:r w:rsidRPr="00645D7F">
              <w:rPr>
                <w:rFonts w:ascii="Arial" w:hAnsi="Arial" w:cs="Arial"/>
              </w:rPr>
              <w:t>voice threads</w:t>
            </w:r>
            <w:r w:rsidRPr="00645D7F">
              <w:rPr>
                <w:rFonts w:ascii="Arial" w:hAnsi="Arial" w:cs="Arial"/>
                <w:bCs/>
              </w:rPr>
              <w:t>, listen to recordings and add a point and or counterpoint. </w:t>
            </w:r>
          </w:p>
          <w:p w:rsidR="0080028B" w:rsidRPr="00645D7F" w:rsidRDefault="0080028B" w:rsidP="0080028B">
            <w:pPr>
              <w:spacing w:before="100" w:beforeAutospacing="1" w:after="100" w:afterAutospacing="1"/>
              <w:rPr>
                <w:rFonts w:ascii="Arial" w:eastAsia="Times New Roman" w:hAnsi="Arial" w:cs="Arial"/>
                <w:b/>
              </w:rPr>
            </w:pPr>
            <w:r w:rsidRPr="00645D7F">
              <w:rPr>
                <w:rFonts w:ascii="Arial" w:eastAsia="Times New Roman" w:hAnsi="Arial" w:cs="Arial"/>
                <w:b/>
              </w:rPr>
              <w:t>Blog:</w:t>
            </w:r>
          </w:p>
          <w:p w:rsidR="0080028B" w:rsidRPr="00645D7F" w:rsidRDefault="0080028B" w:rsidP="0080028B">
            <w:pPr>
              <w:spacing w:before="100" w:beforeAutospacing="1" w:after="100" w:afterAutospacing="1"/>
              <w:ind w:left="360"/>
              <w:rPr>
                <w:rFonts w:ascii="Arial" w:eastAsia="Times New Roman" w:hAnsi="Arial" w:cs="Arial"/>
                <w:b/>
              </w:rPr>
            </w:pPr>
            <w:r w:rsidRPr="00645D7F">
              <w:rPr>
                <w:rFonts w:ascii="Arial" w:eastAsia="Times New Roman" w:hAnsi="Arial" w:cs="Arial"/>
              </w:rPr>
              <w:t xml:space="preserve">Option 1:  Students write in first person a daily blog considering treaties, court cases, issues confronted during the trip from their home to Oklahoma and life after arriving in Oklahoma according to research and lessons studied in class. </w:t>
            </w:r>
            <w:r w:rsidRPr="00645D7F">
              <w:rPr>
                <w:rFonts w:ascii="Arial" w:eastAsia="Times New Roman" w:hAnsi="Arial" w:cs="Arial"/>
                <w:b/>
              </w:rPr>
              <w:t>See Blog Rubric</w:t>
            </w:r>
          </w:p>
          <w:p w:rsidR="0080028B" w:rsidRPr="00645D7F" w:rsidRDefault="0080028B" w:rsidP="0080028B">
            <w:pPr>
              <w:spacing w:before="100" w:beforeAutospacing="1" w:after="100" w:afterAutospacing="1"/>
              <w:ind w:left="360"/>
              <w:rPr>
                <w:rFonts w:ascii="Arial" w:eastAsia="Times New Roman" w:hAnsi="Arial" w:cs="Arial"/>
                <w:b/>
              </w:rPr>
            </w:pPr>
            <w:r w:rsidRPr="00645D7F">
              <w:rPr>
                <w:rFonts w:ascii="Arial" w:eastAsia="Times New Roman" w:hAnsi="Arial" w:cs="Arial"/>
              </w:rPr>
              <w:t xml:space="preserve">Option 2:  Students write in first person a daily blog considering treaties, court cases, issues confronted during the trip from their home to Oklahoma and life after arriving in Oklahoma according to research and lessons studied in class. </w:t>
            </w:r>
            <w:r w:rsidRPr="00645D7F">
              <w:rPr>
                <w:rFonts w:ascii="Arial" w:eastAsia="Times New Roman" w:hAnsi="Arial" w:cs="Arial"/>
                <w:b/>
              </w:rPr>
              <w:t>See: Blog Rubric</w:t>
            </w:r>
          </w:p>
          <w:p w:rsidR="0080028B" w:rsidRPr="00645D7F" w:rsidRDefault="0080028B" w:rsidP="0080028B">
            <w:pPr>
              <w:pStyle w:val="Heading3"/>
              <w:spacing w:line="360" w:lineRule="auto"/>
              <w:outlineLvl w:val="2"/>
              <w:rPr>
                <w:rFonts w:ascii="Arial" w:eastAsia="Times New Roman" w:hAnsi="Arial" w:cs="Arial"/>
                <w:color w:val="auto"/>
              </w:rPr>
            </w:pPr>
            <w:r w:rsidRPr="00645D7F">
              <w:rPr>
                <w:rFonts w:ascii="Arial" w:eastAsia="Times New Roman" w:hAnsi="Arial" w:cs="Arial"/>
                <w:color w:val="auto"/>
              </w:rPr>
              <w:t xml:space="preserve">Podcast: </w:t>
            </w:r>
          </w:p>
          <w:p w:rsidR="0080028B" w:rsidRPr="00645D7F" w:rsidRDefault="0080028B" w:rsidP="0080028B">
            <w:pPr>
              <w:ind w:firstLine="360"/>
              <w:rPr>
                <w:rFonts w:ascii="Arial" w:hAnsi="Arial" w:cs="Arial"/>
              </w:rPr>
            </w:pPr>
            <w:r w:rsidRPr="00645D7F">
              <w:rPr>
                <w:rFonts w:ascii="Arial" w:hAnsi="Arial" w:cs="Arial"/>
              </w:rPr>
              <w:t>Materials: microphone, software: Audacity</w:t>
            </w:r>
          </w:p>
          <w:p w:rsidR="0080028B" w:rsidRPr="00645D7F" w:rsidRDefault="0080028B" w:rsidP="0080028B">
            <w:pPr>
              <w:pStyle w:val="ListParagraph"/>
              <w:numPr>
                <w:ilvl w:val="0"/>
                <w:numId w:val="33"/>
              </w:numPr>
              <w:spacing w:before="100" w:beforeAutospacing="1" w:after="100" w:afterAutospacing="1"/>
              <w:ind w:left="720"/>
              <w:contextualSpacing/>
              <w:rPr>
                <w:rFonts w:ascii="Arial" w:eastAsia="Times New Roman" w:hAnsi="Arial" w:cs="Arial"/>
              </w:rPr>
            </w:pPr>
            <w:r w:rsidRPr="00645D7F">
              <w:rPr>
                <w:rFonts w:ascii="Arial" w:eastAsia="Times New Roman" w:hAnsi="Arial" w:cs="Arial"/>
              </w:rPr>
              <w:t>Considering the infor</w:t>
            </w:r>
            <w:r w:rsidRPr="00645D7F">
              <w:rPr>
                <w:rFonts w:ascii="Arial" w:eastAsia="Times New Roman" w:hAnsi="Arial" w:cs="Arial"/>
                <w:b/>
              </w:rPr>
              <w:t>mation learned from the study of the removal of Native Americans</w:t>
            </w:r>
            <w:r w:rsidRPr="00645D7F">
              <w:rPr>
                <w:rFonts w:ascii="Arial" w:eastAsia="Times New Roman" w:hAnsi="Arial" w:cs="Arial"/>
              </w:rPr>
              <w:t xml:space="preserve">, </w:t>
            </w:r>
            <w:r w:rsidRPr="00645D7F">
              <w:rPr>
                <w:rFonts w:ascii="Arial" w:hAnsi="Arial" w:cs="Arial"/>
                <w:b/>
                <w:bCs/>
              </w:rPr>
              <w:t>s</w:t>
            </w:r>
            <w:r w:rsidRPr="00645D7F">
              <w:rPr>
                <w:rFonts w:ascii="Arial" w:hAnsi="Arial" w:cs="Arial"/>
              </w:rPr>
              <w:t>tudents should select and a</w:t>
            </w:r>
            <w:r w:rsidRPr="00645D7F">
              <w:rPr>
                <w:rFonts w:ascii="Arial" w:hAnsi="Arial" w:cs="Arial"/>
                <w:b/>
                <w:bCs/>
              </w:rPr>
              <w:t xml:space="preserve">nalyze one of the major players </w:t>
            </w:r>
            <w:r w:rsidRPr="00645D7F">
              <w:rPr>
                <w:rFonts w:ascii="Arial" w:hAnsi="Arial" w:cs="Arial"/>
              </w:rPr>
              <w:t xml:space="preserve">listed below and create a podcast to share that person’s view on the removal of Native Americans.  </w:t>
            </w:r>
            <w:r w:rsidRPr="00645D7F">
              <w:rPr>
                <w:rFonts w:ascii="Arial" w:eastAsia="Times New Roman" w:hAnsi="Arial" w:cs="Arial"/>
              </w:rPr>
              <w:t>Students analyzing the same person should be grouped and using the rubric provided, critique each other’s work.  Students return to whole group and present podcasts to class according to teacher instruction.</w:t>
            </w:r>
          </w:p>
          <w:p w:rsidR="0080028B" w:rsidRPr="00645D7F" w:rsidRDefault="0080028B" w:rsidP="0080028B">
            <w:pPr>
              <w:pStyle w:val="Heading3"/>
              <w:numPr>
                <w:ilvl w:val="0"/>
                <w:numId w:val="33"/>
              </w:numPr>
              <w:spacing w:line="360" w:lineRule="auto"/>
              <w:ind w:left="720"/>
              <w:outlineLvl w:val="2"/>
              <w:rPr>
                <w:rFonts w:ascii="Arial" w:hAnsi="Arial" w:cs="Arial"/>
                <w:b w:val="0"/>
                <w:bCs w:val="0"/>
                <w:color w:val="auto"/>
              </w:rPr>
            </w:pPr>
            <w:r w:rsidRPr="00645D7F">
              <w:rPr>
                <w:rFonts w:ascii="Arial" w:hAnsi="Arial" w:cs="Arial"/>
                <w:b w:val="0"/>
                <w:bCs w:val="0"/>
                <w:color w:val="auto"/>
              </w:rPr>
              <w:t xml:space="preserve">Review document:  Creating A Podcast.  </w:t>
            </w:r>
          </w:p>
          <w:tbl>
            <w:tblPr>
              <w:tblStyle w:val="TableGrid"/>
              <w:tblW w:w="0" w:type="auto"/>
              <w:jc w:val="center"/>
              <w:tblLayout w:type="fixed"/>
              <w:tblLook w:val="04A0" w:firstRow="1" w:lastRow="0" w:firstColumn="1" w:lastColumn="0" w:noHBand="0" w:noVBand="1"/>
            </w:tblPr>
            <w:tblGrid>
              <w:gridCol w:w="3617"/>
              <w:gridCol w:w="3692"/>
            </w:tblGrid>
            <w:tr w:rsidR="0080028B" w:rsidRPr="00645D7F" w:rsidTr="003A34BC">
              <w:trPr>
                <w:jc w:val="center"/>
              </w:trPr>
              <w:tc>
                <w:tcPr>
                  <w:tcW w:w="3617" w:type="dxa"/>
                </w:tcPr>
                <w:p w:rsidR="0080028B" w:rsidRPr="00645D7F" w:rsidRDefault="0080028B" w:rsidP="0080028B">
                  <w:pPr>
                    <w:jc w:val="center"/>
                    <w:rPr>
                      <w:rFonts w:ascii="Arial" w:hAnsi="Arial" w:cs="Arial"/>
                      <w:color w:val="333333"/>
                    </w:rPr>
                  </w:pPr>
                </w:p>
                <w:p w:rsidR="0080028B" w:rsidRPr="00645D7F" w:rsidRDefault="0080028B" w:rsidP="0080028B">
                  <w:pPr>
                    <w:jc w:val="center"/>
                    <w:rPr>
                      <w:rFonts w:ascii="Arial" w:hAnsi="Arial" w:cs="Arial"/>
                    </w:rPr>
                  </w:pPr>
                  <w:r w:rsidRPr="00645D7F">
                    <w:rPr>
                      <w:rFonts w:ascii="Arial" w:hAnsi="Arial" w:cs="Arial"/>
                      <w:color w:val="333333"/>
                    </w:rPr>
                    <w:t>Major Ridge</w:t>
                  </w:r>
                </w:p>
              </w:tc>
              <w:tc>
                <w:tcPr>
                  <w:tcW w:w="3692" w:type="dxa"/>
                </w:tcPr>
                <w:p w:rsidR="0080028B" w:rsidRPr="00645D7F" w:rsidRDefault="0080028B" w:rsidP="0080028B">
                  <w:pPr>
                    <w:jc w:val="center"/>
                    <w:rPr>
                      <w:rFonts w:ascii="Arial" w:hAnsi="Arial" w:cs="Arial"/>
                      <w:color w:val="333333"/>
                    </w:rPr>
                  </w:pPr>
                </w:p>
                <w:p w:rsidR="0080028B" w:rsidRPr="00645D7F" w:rsidRDefault="0080028B" w:rsidP="0080028B">
                  <w:pPr>
                    <w:jc w:val="center"/>
                    <w:rPr>
                      <w:rFonts w:ascii="Arial" w:hAnsi="Arial" w:cs="Arial"/>
                      <w:color w:val="333333"/>
                    </w:rPr>
                  </w:pPr>
                  <w:r w:rsidRPr="00645D7F">
                    <w:rPr>
                      <w:rFonts w:ascii="Arial" w:hAnsi="Arial" w:cs="Arial"/>
                      <w:color w:val="333333"/>
                    </w:rPr>
                    <w:t>Chief Black Hawk</w:t>
                  </w:r>
                </w:p>
                <w:p w:rsidR="0080028B" w:rsidRPr="00645D7F" w:rsidRDefault="0080028B" w:rsidP="0080028B">
                  <w:pPr>
                    <w:jc w:val="center"/>
                    <w:rPr>
                      <w:rFonts w:ascii="Arial" w:hAnsi="Arial" w:cs="Arial"/>
                    </w:rPr>
                  </w:pPr>
                </w:p>
              </w:tc>
            </w:tr>
            <w:tr w:rsidR="0080028B" w:rsidRPr="00645D7F" w:rsidTr="003A34BC">
              <w:trPr>
                <w:jc w:val="center"/>
              </w:trPr>
              <w:tc>
                <w:tcPr>
                  <w:tcW w:w="3617" w:type="dxa"/>
                </w:tcPr>
                <w:p w:rsidR="0080028B" w:rsidRPr="00645D7F" w:rsidRDefault="0080028B" w:rsidP="0080028B">
                  <w:pPr>
                    <w:ind w:left="450"/>
                    <w:jc w:val="center"/>
                    <w:rPr>
                      <w:rFonts w:ascii="Arial" w:hAnsi="Arial" w:cs="Arial"/>
                    </w:rPr>
                  </w:pPr>
                </w:p>
                <w:p w:rsidR="0080028B" w:rsidRPr="00645D7F" w:rsidRDefault="0080028B" w:rsidP="0080028B">
                  <w:pPr>
                    <w:jc w:val="center"/>
                    <w:rPr>
                      <w:rFonts w:ascii="Arial" w:hAnsi="Arial" w:cs="Arial"/>
                      <w:color w:val="333333"/>
                    </w:rPr>
                  </w:pPr>
                  <w:r w:rsidRPr="00645D7F">
                    <w:rPr>
                      <w:rFonts w:ascii="Arial" w:hAnsi="Arial" w:cs="Arial"/>
                      <w:color w:val="333333"/>
                    </w:rPr>
                    <w:t>President Andrew Jackson    </w:t>
                  </w:r>
                </w:p>
                <w:p w:rsidR="0080028B" w:rsidRPr="00645D7F" w:rsidRDefault="0080028B" w:rsidP="0080028B">
                  <w:pPr>
                    <w:jc w:val="center"/>
                    <w:rPr>
                      <w:rFonts w:ascii="Arial" w:hAnsi="Arial" w:cs="Arial"/>
                    </w:rPr>
                  </w:pPr>
                </w:p>
              </w:tc>
              <w:tc>
                <w:tcPr>
                  <w:tcW w:w="3692" w:type="dxa"/>
                </w:tcPr>
                <w:p w:rsidR="0080028B" w:rsidRPr="00645D7F" w:rsidRDefault="0080028B" w:rsidP="0080028B">
                  <w:pPr>
                    <w:jc w:val="center"/>
                    <w:rPr>
                      <w:rFonts w:ascii="Arial" w:hAnsi="Arial" w:cs="Arial"/>
                      <w:color w:val="333333"/>
                    </w:rPr>
                  </w:pPr>
                </w:p>
                <w:p w:rsidR="0080028B" w:rsidRPr="00645D7F" w:rsidRDefault="0080028B" w:rsidP="0080028B">
                  <w:pPr>
                    <w:jc w:val="center"/>
                    <w:rPr>
                      <w:rFonts w:ascii="Arial" w:hAnsi="Arial" w:cs="Arial"/>
                    </w:rPr>
                  </w:pPr>
                  <w:r w:rsidRPr="00645D7F">
                    <w:rPr>
                      <w:rFonts w:ascii="Arial" w:hAnsi="Arial" w:cs="Arial"/>
                      <w:color w:val="333333"/>
                    </w:rPr>
                    <w:t>John Ross, Chief of the Cherokee     </w:t>
                  </w:r>
                </w:p>
              </w:tc>
            </w:tr>
            <w:tr w:rsidR="0080028B" w:rsidRPr="00645D7F" w:rsidTr="003A34BC">
              <w:trPr>
                <w:jc w:val="center"/>
              </w:trPr>
              <w:tc>
                <w:tcPr>
                  <w:tcW w:w="3617" w:type="dxa"/>
                </w:tcPr>
                <w:p w:rsidR="0080028B" w:rsidRPr="00645D7F" w:rsidRDefault="0080028B" w:rsidP="0080028B">
                  <w:pPr>
                    <w:jc w:val="center"/>
                    <w:rPr>
                      <w:rFonts w:ascii="Arial" w:hAnsi="Arial" w:cs="Arial"/>
                      <w:color w:val="333333"/>
                    </w:rPr>
                  </w:pPr>
                </w:p>
                <w:p w:rsidR="0080028B" w:rsidRPr="00645D7F" w:rsidRDefault="0080028B" w:rsidP="0080028B">
                  <w:pPr>
                    <w:jc w:val="center"/>
                    <w:rPr>
                      <w:rFonts w:ascii="Arial" w:hAnsi="Arial" w:cs="Arial"/>
                    </w:rPr>
                  </w:pPr>
                  <w:r w:rsidRPr="00645D7F">
                    <w:rPr>
                      <w:rFonts w:ascii="Arial" w:hAnsi="Arial" w:cs="Arial"/>
                      <w:color w:val="333333"/>
                    </w:rPr>
                    <w:t>John C. Calhoun</w:t>
                  </w:r>
                </w:p>
              </w:tc>
              <w:tc>
                <w:tcPr>
                  <w:tcW w:w="3692" w:type="dxa"/>
                </w:tcPr>
                <w:p w:rsidR="0080028B" w:rsidRPr="00645D7F" w:rsidRDefault="0080028B" w:rsidP="0080028B">
                  <w:pPr>
                    <w:spacing w:before="240" w:after="240"/>
                    <w:jc w:val="center"/>
                    <w:rPr>
                      <w:rFonts w:ascii="Arial" w:hAnsi="Arial" w:cs="Arial"/>
                      <w:color w:val="333333"/>
                    </w:rPr>
                  </w:pPr>
                  <w:r w:rsidRPr="00645D7F">
                    <w:rPr>
                      <w:rFonts w:ascii="Arial" w:hAnsi="Arial" w:cs="Arial"/>
                      <w:color w:val="333333"/>
                    </w:rPr>
                    <w:t>Chief Joseph</w:t>
                  </w:r>
                </w:p>
              </w:tc>
            </w:tr>
            <w:tr w:rsidR="0080028B" w:rsidRPr="00645D7F" w:rsidTr="003A34BC">
              <w:trPr>
                <w:jc w:val="center"/>
              </w:trPr>
              <w:tc>
                <w:tcPr>
                  <w:tcW w:w="3617" w:type="dxa"/>
                </w:tcPr>
                <w:p w:rsidR="0080028B" w:rsidRPr="00645D7F" w:rsidRDefault="0080028B" w:rsidP="0080028B">
                  <w:pPr>
                    <w:spacing w:before="240" w:after="240"/>
                    <w:jc w:val="center"/>
                    <w:rPr>
                      <w:rFonts w:ascii="Arial" w:hAnsi="Arial" w:cs="Arial"/>
                      <w:color w:val="333333"/>
                    </w:rPr>
                  </w:pPr>
                  <w:r w:rsidRPr="00645D7F">
                    <w:rPr>
                      <w:rFonts w:ascii="Arial" w:hAnsi="Arial" w:cs="Arial"/>
                      <w:color w:val="333333"/>
                    </w:rPr>
                    <w:t>Chief Justice John Marshall</w:t>
                  </w:r>
                </w:p>
              </w:tc>
              <w:tc>
                <w:tcPr>
                  <w:tcW w:w="3692" w:type="dxa"/>
                </w:tcPr>
                <w:p w:rsidR="0080028B" w:rsidRPr="00645D7F" w:rsidRDefault="0080028B" w:rsidP="0080028B">
                  <w:pPr>
                    <w:jc w:val="center"/>
                    <w:rPr>
                      <w:rFonts w:ascii="Arial" w:hAnsi="Arial" w:cs="Arial"/>
                      <w:color w:val="333333"/>
                    </w:rPr>
                  </w:pPr>
                </w:p>
                <w:p w:rsidR="0080028B" w:rsidRPr="00645D7F" w:rsidRDefault="0080028B" w:rsidP="0080028B">
                  <w:pPr>
                    <w:jc w:val="center"/>
                    <w:rPr>
                      <w:rFonts w:ascii="Arial" w:hAnsi="Arial" w:cs="Arial"/>
                    </w:rPr>
                  </w:pPr>
                  <w:r w:rsidRPr="00645D7F">
                    <w:rPr>
                      <w:rFonts w:ascii="Arial" w:hAnsi="Arial" w:cs="Arial"/>
                      <w:color w:val="333333"/>
                    </w:rPr>
                    <w:t>General Winfield Scott</w:t>
                  </w:r>
                </w:p>
              </w:tc>
            </w:tr>
            <w:tr w:rsidR="0080028B" w:rsidRPr="00645D7F" w:rsidTr="003A34BC">
              <w:trPr>
                <w:jc w:val="center"/>
              </w:trPr>
              <w:tc>
                <w:tcPr>
                  <w:tcW w:w="3617" w:type="dxa"/>
                </w:tcPr>
                <w:p w:rsidR="0080028B" w:rsidRPr="00645D7F" w:rsidRDefault="0080028B" w:rsidP="0080028B">
                  <w:pPr>
                    <w:spacing w:before="240" w:after="240"/>
                    <w:jc w:val="center"/>
                    <w:rPr>
                      <w:rFonts w:ascii="Arial" w:hAnsi="Arial" w:cs="Arial"/>
                      <w:color w:val="333333"/>
                    </w:rPr>
                  </w:pPr>
                  <w:r w:rsidRPr="00645D7F">
                    <w:rPr>
                      <w:rFonts w:ascii="Arial" w:hAnsi="Arial" w:cs="Arial"/>
                      <w:color w:val="333333"/>
                    </w:rPr>
                    <w:lastRenderedPageBreak/>
                    <w:t>Samuel Worcester</w:t>
                  </w:r>
                </w:p>
              </w:tc>
              <w:tc>
                <w:tcPr>
                  <w:tcW w:w="3692" w:type="dxa"/>
                </w:tcPr>
                <w:p w:rsidR="0080028B" w:rsidRPr="00645D7F" w:rsidRDefault="0080028B" w:rsidP="0080028B">
                  <w:pPr>
                    <w:spacing w:before="240" w:after="240"/>
                    <w:jc w:val="center"/>
                    <w:rPr>
                      <w:rFonts w:ascii="Arial" w:hAnsi="Arial" w:cs="Arial"/>
                      <w:color w:val="333333"/>
                    </w:rPr>
                  </w:pPr>
                  <w:r w:rsidRPr="00645D7F">
                    <w:rPr>
                      <w:rFonts w:ascii="Arial" w:hAnsi="Arial" w:cs="Arial"/>
                      <w:color w:val="333333"/>
                    </w:rPr>
                    <w:t>John G. Burnett</w:t>
                  </w:r>
                </w:p>
              </w:tc>
            </w:tr>
          </w:tbl>
          <w:p w:rsidR="0080028B" w:rsidRPr="00645D7F" w:rsidRDefault="0080028B" w:rsidP="0080028B">
            <w:pPr>
              <w:spacing w:before="60" w:after="60"/>
              <w:rPr>
                <w:rFonts w:ascii="Arial" w:eastAsia="Times New Roman" w:hAnsi="Arial" w:cs="Arial"/>
                <w:b/>
              </w:rPr>
            </w:pPr>
            <w:r w:rsidRPr="00645D7F">
              <w:rPr>
                <w:rFonts w:ascii="Arial" w:eastAsia="Times New Roman" w:hAnsi="Arial" w:cs="Arial"/>
                <w:b/>
              </w:rPr>
              <w:t xml:space="preserve">Google Lit Trip </w:t>
            </w:r>
          </w:p>
          <w:p w:rsidR="0080028B" w:rsidRPr="00645D7F" w:rsidRDefault="0080028B" w:rsidP="0080028B">
            <w:pPr>
              <w:spacing w:before="60" w:after="60"/>
              <w:rPr>
                <w:rFonts w:ascii="Arial" w:hAnsi="Arial" w:cs="Arial"/>
                <w:bCs/>
                <w:color w:val="000000"/>
              </w:rPr>
            </w:pPr>
            <w:r w:rsidRPr="00645D7F">
              <w:rPr>
                <w:rFonts w:ascii="Arial" w:eastAsia="Times New Roman" w:hAnsi="Arial" w:cs="Arial"/>
                <w:b/>
              </w:rPr>
              <w:t>Materials Needed:</w:t>
            </w:r>
            <w:r w:rsidRPr="00645D7F">
              <w:rPr>
                <w:rFonts w:ascii="Arial" w:eastAsia="Times New Roman" w:hAnsi="Arial" w:cs="Arial"/>
              </w:rPr>
              <w:t xml:space="preserve">  Book: </w:t>
            </w:r>
            <w:r w:rsidRPr="00645D7F">
              <w:rPr>
                <w:rFonts w:ascii="Arial" w:hAnsi="Arial" w:cs="Arial"/>
                <w:bCs/>
                <w:i/>
                <w:color w:val="000000"/>
              </w:rPr>
              <w:t xml:space="preserve">Sample </w:t>
            </w:r>
            <w:r w:rsidRPr="00645D7F">
              <w:rPr>
                <w:rFonts w:ascii="Arial" w:hAnsi="Arial" w:cs="Arial"/>
                <w:bCs/>
                <w:color w:val="000000"/>
              </w:rPr>
              <w:t xml:space="preserve">Google Lit Trip; </w:t>
            </w:r>
            <w:r w:rsidRPr="00645D7F">
              <w:rPr>
                <w:rFonts w:ascii="Arial" w:hAnsi="Arial" w:cs="Arial"/>
                <w:bCs/>
                <w:i/>
                <w:color w:val="000000"/>
              </w:rPr>
              <w:t>(</w:t>
            </w:r>
            <w:hyperlink r:id="rId16" w:history="1">
              <w:r w:rsidRPr="00645D7F">
                <w:rPr>
                  <w:rStyle w:val="Hyperlink"/>
                  <w:rFonts w:ascii="Arial" w:hAnsi="Arial" w:cs="Arial"/>
                  <w:bCs/>
                  <w:i/>
                </w:rPr>
                <w:t>http://www.googlelittrips.com/GoogleLit/K-5/K-5.html</w:t>
              </w:r>
            </w:hyperlink>
            <w:r w:rsidRPr="00645D7F">
              <w:rPr>
                <w:rFonts w:ascii="Arial" w:hAnsi="Arial" w:cs="Arial"/>
                <w:bCs/>
                <w:i/>
                <w:color w:val="000000"/>
              </w:rPr>
              <w:t xml:space="preserve">) </w:t>
            </w:r>
            <w:r w:rsidRPr="00645D7F">
              <w:rPr>
                <w:rFonts w:ascii="Arial" w:hAnsi="Arial" w:cs="Arial"/>
                <w:bCs/>
                <w:color w:val="000000"/>
              </w:rPr>
              <w:t>Software: Google Earth</w:t>
            </w:r>
          </w:p>
          <w:p w:rsidR="0080028B" w:rsidRPr="00645D7F" w:rsidRDefault="0080028B" w:rsidP="0080028B">
            <w:pPr>
              <w:spacing w:before="60" w:after="60"/>
              <w:rPr>
                <w:rFonts w:ascii="Arial" w:hAnsi="Arial" w:cs="Arial"/>
                <w:bCs/>
                <w:color w:val="000000"/>
              </w:rPr>
            </w:pPr>
            <w:r w:rsidRPr="00645D7F">
              <w:rPr>
                <w:rFonts w:ascii="Arial" w:hAnsi="Arial" w:cs="Arial"/>
                <w:b/>
                <w:bCs/>
                <w:color w:val="000000"/>
              </w:rPr>
              <w:t>Resource:</w:t>
            </w:r>
            <w:r w:rsidRPr="00645D7F">
              <w:rPr>
                <w:rFonts w:ascii="Arial" w:hAnsi="Arial" w:cs="Arial"/>
                <w:bCs/>
                <w:color w:val="000000"/>
              </w:rPr>
              <w:t xml:space="preserve"> Video: </w:t>
            </w:r>
            <w:r w:rsidRPr="00645D7F">
              <w:rPr>
                <w:rFonts w:ascii="Arial" w:hAnsi="Arial" w:cs="Arial"/>
                <w:b/>
                <w:bCs/>
                <w:color w:val="000000"/>
              </w:rPr>
              <w:t>Soft Rain</w:t>
            </w:r>
          </w:p>
          <w:p w:rsidR="0080028B" w:rsidRPr="00645D7F" w:rsidRDefault="0080028B" w:rsidP="0080028B">
            <w:pPr>
              <w:spacing w:before="60" w:after="60"/>
              <w:rPr>
                <w:rFonts w:ascii="Arial" w:hAnsi="Arial" w:cs="Arial"/>
                <w:bCs/>
                <w:color w:val="000000"/>
              </w:rPr>
            </w:pPr>
            <w:r w:rsidRPr="00645D7F">
              <w:rPr>
                <w:rFonts w:ascii="Arial" w:hAnsi="Arial" w:cs="Arial"/>
                <w:b/>
                <w:bCs/>
                <w:color w:val="000000"/>
              </w:rPr>
              <w:t>Pre activity:</w:t>
            </w:r>
            <w:r w:rsidRPr="00645D7F">
              <w:rPr>
                <w:rFonts w:ascii="Arial" w:hAnsi="Arial" w:cs="Arial"/>
                <w:bCs/>
                <w:color w:val="000000"/>
              </w:rPr>
              <w:t xml:space="preserve"> </w:t>
            </w:r>
            <w:r w:rsidRPr="00645D7F">
              <w:rPr>
                <w:rFonts w:ascii="Arial" w:eastAsia="Times New Roman" w:hAnsi="Arial" w:cs="Arial"/>
              </w:rPr>
              <w:t xml:space="preserve">Share reading list with students and have them check out books from library.  </w:t>
            </w:r>
            <w:r w:rsidRPr="00645D7F">
              <w:rPr>
                <w:rFonts w:ascii="Arial" w:hAnsi="Arial" w:cs="Arial"/>
                <w:color w:val="333333"/>
              </w:rPr>
              <w:t>(</w:t>
            </w:r>
            <w:r w:rsidRPr="00645D7F">
              <w:rPr>
                <w:rFonts w:ascii="Arial" w:hAnsi="Arial" w:cs="Arial"/>
                <w:b/>
                <w:color w:val="333333"/>
              </w:rPr>
              <w:t>See Reading List document)</w:t>
            </w:r>
          </w:p>
          <w:p w:rsidR="0080028B" w:rsidRPr="00645D7F" w:rsidRDefault="0080028B" w:rsidP="0080028B">
            <w:pPr>
              <w:spacing w:before="100" w:beforeAutospacing="1" w:after="100" w:afterAutospacing="1"/>
              <w:ind w:left="360"/>
              <w:rPr>
                <w:rFonts w:ascii="Arial" w:eastAsia="Times New Roman" w:hAnsi="Arial" w:cs="Arial"/>
              </w:rPr>
            </w:pPr>
            <w:r w:rsidRPr="00645D7F">
              <w:rPr>
                <w:rFonts w:ascii="Arial" w:eastAsia="Times New Roman" w:hAnsi="Arial" w:cs="Arial"/>
              </w:rPr>
              <w:t>Directions: Using the literature studied, guide students as they create a lit trip of the locations referenced in the book. Demonstrate google earth, how to create a path and how to measure distance from one location to another. (Review directions for creating a google lit trip).</w:t>
            </w:r>
          </w:p>
          <w:p w:rsidR="0080028B" w:rsidRPr="00645D7F" w:rsidRDefault="0080028B" w:rsidP="0080028B">
            <w:pPr>
              <w:spacing w:before="60" w:after="60"/>
              <w:rPr>
                <w:rFonts w:ascii="Arial" w:hAnsi="Arial" w:cs="Arial"/>
                <w:b/>
                <w:bCs/>
                <w:color w:val="000000"/>
              </w:rPr>
            </w:pPr>
            <w:proofErr w:type="spellStart"/>
            <w:r w:rsidRPr="00645D7F">
              <w:rPr>
                <w:rFonts w:ascii="Arial" w:eastAsia="Times New Roman" w:hAnsi="Arial" w:cs="Arial"/>
                <w:b/>
              </w:rPr>
              <w:t>Photostory</w:t>
            </w:r>
            <w:proofErr w:type="spellEnd"/>
            <w:r w:rsidRPr="00645D7F">
              <w:rPr>
                <w:rFonts w:ascii="Arial" w:eastAsia="Times New Roman" w:hAnsi="Arial" w:cs="Arial"/>
                <w:b/>
              </w:rPr>
              <w:t>:</w:t>
            </w:r>
            <w:r w:rsidRPr="00645D7F">
              <w:rPr>
                <w:rFonts w:ascii="Arial" w:hAnsi="Arial" w:cs="Arial"/>
                <w:b/>
                <w:bCs/>
                <w:color w:val="000000"/>
              </w:rPr>
              <w:t xml:space="preserve">  (Review Creating A </w:t>
            </w:r>
            <w:proofErr w:type="spellStart"/>
            <w:r w:rsidRPr="00645D7F">
              <w:rPr>
                <w:rFonts w:ascii="Arial" w:hAnsi="Arial" w:cs="Arial"/>
                <w:b/>
                <w:bCs/>
                <w:color w:val="000000"/>
              </w:rPr>
              <w:t>Photostory</w:t>
            </w:r>
            <w:proofErr w:type="spellEnd"/>
            <w:r w:rsidRPr="00645D7F">
              <w:rPr>
                <w:rFonts w:ascii="Arial" w:hAnsi="Arial" w:cs="Arial"/>
                <w:b/>
                <w:bCs/>
                <w:color w:val="000000"/>
              </w:rPr>
              <w:t>)</w:t>
            </w:r>
          </w:p>
          <w:p w:rsidR="0080028B" w:rsidRPr="00645D7F" w:rsidRDefault="0080028B" w:rsidP="0080028B">
            <w:pPr>
              <w:spacing w:before="60" w:after="60"/>
              <w:rPr>
                <w:rFonts w:ascii="Arial" w:hAnsi="Arial" w:cs="Arial"/>
                <w:b/>
                <w:color w:val="333333"/>
              </w:rPr>
            </w:pPr>
            <w:r w:rsidRPr="00645D7F">
              <w:rPr>
                <w:rFonts w:ascii="Arial" w:hAnsi="Arial" w:cs="Arial"/>
                <w:b/>
                <w:bCs/>
                <w:color w:val="000000"/>
              </w:rPr>
              <w:t>Pre activity:</w:t>
            </w:r>
            <w:r w:rsidRPr="00645D7F">
              <w:rPr>
                <w:rFonts w:ascii="Arial" w:hAnsi="Arial" w:cs="Arial"/>
                <w:bCs/>
                <w:color w:val="000000"/>
              </w:rPr>
              <w:t xml:space="preserve"> </w:t>
            </w:r>
            <w:r w:rsidRPr="00645D7F">
              <w:rPr>
                <w:rFonts w:ascii="Arial" w:eastAsia="Times New Roman" w:hAnsi="Arial" w:cs="Arial"/>
              </w:rPr>
              <w:t xml:space="preserve">Share reading list with students and have them check out books from library.  </w:t>
            </w:r>
            <w:r w:rsidRPr="00645D7F">
              <w:rPr>
                <w:rFonts w:ascii="Arial" w:hAnsi="Arial" w:cs="Arial"/>
                <w:color w:val="333333"/>
              </w:rPr>
              <w:t xml:space="preserve">  (</w:t>
            </w:r>
            <w:r w:rsidRPr="00645D7F">
              <w:rPr>
                <w:rFonts w:ascii="Arial" w:hAnsi="Arial" w:cs="Arial"/>
                <w:b/>
                <w:color w:val="333333"/>
              </w:rPr>
              <w:t xml:space="preserve">See Reading List document.) </w:t>
            </w:r>
          </w:p>
          <w:p w:rsidR="0080028B" w:rsidRPr="00645D7F" w:rsidRDefault="0080028B" w:rsidP="0080028B">
            <w:pPr>
              <w:spacing w:before="60" w:after="60"/>
              <w:ind w:left="360"/>
              <w:rPr>
                <w:rFonts w:ascii="Arial" w:hAnsi="Arial" w:cs="Arial"/>
                <w:bCs/>
                <w:color w:val="000000"/>
              </w:rPr>
            </w:pPr>
            <w:r w:rsidRPr="00645D7F">
              <w:rPr>
                <w:rFonts w:ascii="Arial" w:eastAsia="Times New Roman" w:hAnsi="Arial" w:cs="Arial"/>
              </w:rPr>
              <w:t xml:space="preserve">As a culminating activity students should create a multimedia presentation using photostory3 and selected literature.  All projects should be shared and discussed with class. (See Soft Rain </w:t>
            </w:r>
            <w:proofErr w:type="spellStart"/>
            <w:r w:rsidRPr="00645D7F">
              <w:rPr>
                <w:rFonts w:ascii="Arial" w:eastAsia="Times New Roman" w:hAnsi="Arial" w:cs="Arial"/>
              </w:rPr>
              <w:t>Photostory</w:t>
            </w:r>
            <w:proofErr w:type="spellEnd"/>
            <w:r w:rsidRPr="00645D7F">
              <w:rPr>
                <w:rFonts w:ascii="Arial" w:eastAsia="Times New Roman" w:hAnsi="Arial" w:cs="Arial"/>
              </w:rPr>
              <w:t xml:space="preserve"> sample)</w:t>
            </w:r>
          </w:p>
          <w:p w:rsidR="0080028B" w:rsidRPr="00645D7F" w:rsidRDefault="0080028B" w:rsidP="0080028B">
            <w:pPr>
              <w:spacing w:before="120" w:after="120"/>
              <w:rPr>
                <w:rFonts w:ascii="Arial" w:eastAsia="Times New Roman" w:hAnsi="Arial" w:cs="Arial"/>
              </w:rPr>
            </w:pP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lastRenderedPageBreak/>
              <w:t>Assessment</w:t>
            </w:r>
          </w:p>
        </w:tc>
        <w:tc>
          <w:tcPr>
            <w:tcW w:w="4145" w:type="pct"/>
          </w:tcPr>
          <w:p w:rsidR="0080028B" w:rsidRPr="00645D7F" w:rsidRDefault="0080028B" w:rsidP="0080028B">
            <w:pPr>
              <w:rPr>
                <w:rStyle w:val="bodytext"/>
                <w:rFonts w:ascii="Arial" w:hAnsi="Arial" w:cs="Arial"/>
              </w:rPr>
            </w:pPr>
            <w:r w:rsidRPr="00645D7F">
              <w:rPr>
                <w:rFonts w:ascii="Arial" w:hAnsi="Arial" w:cs="Arial"/>
                <w:bCs/>
                <w:color w:val="000000"/>
              </w:rPr>
              <w:t xml:space="preserve">Discussions, Blogs, Observations, Peer Assessments and Projects:  Google lit trip, Photostory3, </w:t>
            </w:r>
            <w:proofErr w:type="spellStart"/>
            <w:r w:rsidRPr="00645D7F">
              <w:rPr>
                <w:rFonts w:ascii="Arial" w:hAnsi="Arial" w:cs="Arial"/>
                <w:bCs/>
                <w:color w:val="000000"/>
              </w:rPr>
              <w:t>Voicethreads</w:t>
            </w:r>
            <w:proofErr w:type="spellEnd"/>
            <w:r w:rsidRPr="00645D7F">
              <w:rPr>
                <w:rFonts w:ascii="Arial" w:hAnsi="Arial" w:cs="Arial"/>
                <w:bCs/>
                <w:color w:val="000000"/>
              </w:rPr>
              <w:t>, Podcasts. T</w:t>
            </w:r>
            <w:r w:rsidRPr="00645D7F">
              <w:rPr>
                <w:rStyle w:val="bodytext"/>
                <w:rFonts w:ascii="Arial" w:hAnsi="Arial" w:cs="Arial"/>
              </w:rPr>
              <w:t>hese assessments continuously monitor student progress; provide feedback; assess thinking processes, performances, and products; and reflect on learning throughout the learning cycle.</w:t>
            </w:r>
          </w:p>
          <w:p w:rsidR="0080028B" w:rsidRPr="00645D7F" w:rsidRDefault="0080028B" w:rsidP="0080028B">
            <w:pPr>
              <w:rPr>
                <w:rFonts w:ascii="Arial" w:eastAsia="Times New Roman" w:hAnsi="Arial" w:cs="Arial"/>
              </w:rPr>
            </w:pP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t xml:space="preserve">Critical Vocabulary </w:t>
            </w:r>
          </w:p>
        </w:tc>
        <w:tc>
          <w:tcPr>
            <w:tcW w:w="4145" w:type="pct"/>
          </w:tcPr>
          <w:p w:rsidR="0080028B" w:rsidRPr="00645D7F" w:rsidRDefault="0080028B" w:rsidP="0080028B">
            <w:pPr>
              <w:rPr>
                <w:rFonts w:ascii="Arial" w:eastAsia="Times New Roman" w:hAnsi="Arial" w:cs="Arial"/>
              </w:rPr>
            </w:pPr>
            <w:r w:rsidRPr="00645D7F">
              <w:rPr>
                <w:rFonts w:ascii="Arial" w:hAnsi="Arial" w:cs="Arial"/>
                <w:bCs/>
                <w:color w:val="000000"/>
              </w:rPr>
              <w:t>Indian Removal Act of 1830, Trail of Tears, Andrew Jackson, John Marshall, Treaty of Holsten, Sovereign Nation</w:t>
            </w: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t xml:space="preserve">Modifications </w:t>
            </w:r>
          </w:p>
        </w:tc>
        <w:tc>
          <w:tcPr>
            <w:tcW w:w="4145" w:type="pct"/>
          </w:tcPr>
          <w:p w:rsidR="0080028B" w:rsidRPr="00645D7F" w:rsidRDefault="0080028B" w:rsidP="0080028B">
            <w:pPr>
              <w:ind w:left="360"/>
              <w:rPr>
                <w:rFonts w:ascii="Arial" w:eastAsia="Times New Roman" w:hAnsi="Arial" w:cs="Arial"/>
              </w:rPr>
            </w:pPr>
            <w:r w:rsidRPr="00645D7F">
              <w:rPr>
                <w:rFonts w:ascii="Arial" w:eastAsia="Times New Roman" w:hAnsi="Arial" w:cs="Arial"/>
              </w:rPr>
              <w:t>Provide a variety of reading levels for literature list.</w:t>
            </w:r>
          </w:p>
          <w:p w:rsidR="0080028B" w:rsidRPr="00645D7F" w:rsidRDefault="0080028B" w:rsidP="0080028B">
            <w:pPr>
              <w:ind w:left="360"/>
              <w:rPr>
                <w:rFonts w:ascii="Arial" w:eastAsia="Times New Roman" w:hAnsi="Arial" w:cs="Arial"/>
              </w:rPr>
            </w:pPr>
            <w:r w:rsidRPr="00645D7F">
              <w:rPr>
                <w:rFonts w:ascii="Arial" w:eastAsia="Times New Roman" w:hAnsi="Arial" w:cs="Arial"/>
              </w:rPr>
              <w:t>Provide students with assistance from resources teachers.</w:t>
            </w:r>
          </w:p>
          <w:p w:rsidR="0080028B" w:rsidRPr="00645D7F" w:rsidRDefault="0080028B" w:rsidP="0080028B">
            <w:pPr>
              <w:ind w:left="360"/>
              <w:rPr>
                <w:rFonts w:ascii="Arial" w:eastAsia="Times New Roman" w:hAnsi="Arial" w:cs="Arial"/>
              </w:rPr>
            </w:pPr>
            <w:r w:rsidRPr="00645D7F">
              <w:rPr>
                <w:rFonts w:ascii="Arial" w:eastAsia="Times New Roman" w:hAnsi="Arial" w:cs="Arial"/>
              </w:rPr>
              <w:t>Allow student extended time to complete projects.</w:t>
            </w:r>
          </w:p>
          <w:p w:rsidR="0080028B" w:rsidRPr="00645D7F" w:rsidRDefault="0080028B" w:rsidP="0080028B">
            <w:pPr>
              <w:ind w:left="360"/>
              <w:rPr>
                <w:rFonts w:ascii="Arial" w:eastAsia="Times New Roman" w:hAnsi="Arial" w:cs="Arial"/>
              </w:rPr>
            </w:pPr>
            <w:r w:rsidRPr="00645D7F">
              <w:rPr>
                <w:rFonts w:ascii="Arial" w:eastAsia="Times New Roman" w:hAnsi="Arial" w:cs="Arial"/>
              </w:rPr>
              <w:t>Create additional projects for advanced students in the event they should complete assignments prior to deadline.</w:t>
            </w:r>
          </w:p>
          <w:p w:rsidR="0080028B" w:rsidRPr="00645D7F" w:rsidRDefault="0080028B" w:rsidP="0080028B">
            <w:pPr>
              <w:ind w:left="360"/>
              <w:rPr>
                <w:rFonts w:ascii="Arial" w:eastAsia="Times New Roman" w:hAnsi="Arial" w:cs="Arial"/>
              </w:rPr>
            </w:pPr>
            <w:r w:rsidRPr="00645D7F">
              <w:rPr>
                <w:rFonts w:ascii="Arial" w:eastAsia="Times New Roman" w:hAnsi="Arial" w:cs="Arial"/>
              </w:rPr>
              <w:t>Create mentor partners to provide support to students having difficulty completing projects.</w:t>
            </w:r>
          </w:p>
          <w:p w:rsidR="0080028B" w:rsidRPr="00645D7F" w:rsidRDefault="0080028B" w:rsidP="0080028B">
            <w:pPr>
              <w:spacing w:before="120" w:after="120"/>
              <w:rPr>
                <w:rFonts w:ascii="Arial" w:eastAsia="Times New Roman" w:hAnsi="Arial" w:cs="Arial"/>
              </w:rPr>
            </w:pPr>
          </w:p>
        </w:tc>
      </w:tr>
      <w:tr w:rsidR="0080028B" w:rsidRPr="00645D7F" w:rsidTr="003A34BC">
        <w:tc>
          <w:tcPr>
            <w:tcW w:w="855" w:type="pct"/>
          </w:tcPr>
          <w:p w:rsidR="0080028B" w:rsidRPr="00645D7F" w:rsidRDefault="0080028B" w:rsidP="0080028B">
            <w:pPr>
              <w:spacing w:before="120"/>
              <w:rPr>
                <w:rFonts w:ascii="Arial" w:eastAsia="Times New Roman" w:hAnsi="Arial" w:cs="Arial"/>
                <w:b/>
              </w:rPr>
            </w:pPr>
            <w:r w:rsidRPr="00645D7F">
              <w:rPr>
                <w:rFonts w:ascii="Arial" w:eastAsia="Times New Roman" w:hAnsi="Arial" w:cs="Arial"/>
                <w:b/>
              </w:rPr>
              <w:t>References</w:t>
            </w:r>
          </w:p>
        </w:tc>
        <w:tc>
          <w:tcPr>
            <w:tcW w:w="4145" w:type="pct"/>
          </w:tcPr>
          <w:p w:rsidR="0080028B" w:rsidRPr="00645D7F" w:rsidRDefault="0080028B" w:rsidP="0080028B">
            <w:pPr>
              <w:pStyle w:val="ListParagraph"/>
              <w:ind w:left="360"/>
              <w:rPr>
                <w:rFonts w:ascii="Arial" w:hAnsi="Arial" w:cs="Arial"/>
                <w:bCs/>
                <w:color w:val="000000"/>
              </w:rPr>
            </w:pPr>
            <w:r w:rsidRPr="00645D7F">
              <w:rPr>
                <w:rFonts w:ascii="Arial" w:hAnsi="Arial" w:cs="Arial"/>
                <w:bCs/>
                <w:color w:val="000000"/>
              </w:rPr>
              <w:t>Andrew Jackson call for Indian Removal</w:t>
            </w:r>
          </w:p>
          <w:p w:rsidR="0080028B" w:rsidRPr="00645D7F" w:rsidRDefault="0080028B" w:rsidP="0080028B">
            <w:pPr>
              <w:pStyle w:val="ListParagraph"/>
              <w:ind w:left="360"/>
              <w:rPr>
                <w:rFonts w:ascii="Arial" w:hAnsi="Arial" w:cs="Arial"/>
                <w:bCs/>
                <w:color w:val="000000"/>
              </w:rPr>
            </w:pPr>
            <w:hyperlink r:id="rId17" w:history="1">
              <w:r w:rsidRPr="00645D7F">
                <w:rPr>
                  <w:rStyle w:val="Hyperlink"/>
                  <w:rFonts w:ascii="Arial" w:hAnsi="Arial" w:cs="Arial"/>
                  <w:bCs/>
                </w:rPr>
                <w:t>http://www.learnnc.org/lp/editions/nchist-newnation/4350</w:t>
              </w:r>
            </w:hyperlink>
          </w:p>
          <w:p w:rsidR="0080028B" w:rsidRPr="00645D7F" w:rsidRDefault="0080028B" w:rsidP="0080028B">
            <w:pPr>
              <w:pStyle w:val="ListParagraph"/>
              <w:ind w:left="360"/>
              <w:rPr>
                <w:rFonts w:ascii="Arial" w:hAnsi="Arial" w:cs="Arial"/>
                <w:bCs/>
                <w:color w:val="000000"/>
              </w:rPr>
            </w:pPr>
            <w:r w:rsidRPr="00645D7F">
              <w:rPr>
                <w:rFonts w:ascii="Arial" w:hAnsi="Arial" w:cs="Arial"/>
                <w:bCs/>
                <w:color w:val="000000"/>
              </w:rPr>
              <w:t>Cherokee Removal</w:t>
            </w:r>
          </w:p>
          <w:p w:rsidR="0080028B" w:rsidRPr="00645D7F" w:rsidRDefault="0080028B" w:rsidP="0080028B">
            <w:pPr>
              <w:pStyle w:val="ListParagraph"/>
              <w:ind w:left="360"/>
              <w:rPr>
                <w:rFonts w:ascii="Arial" w:hAnsi="Arial" w:cs="Arial"/>
                <w:bCs/>
                <w:color w:val="000000"/>
              </w:rPr>
            </w:pPr>
            <w:hyperlink r:id="rId18" w:history="1">
              <w:r w:rsidRPr="00645D7F">
                <w:rPr>
                  <w:rStyle w:val="Hyperlink"/>
                  <w:rFonts w:ascii="Arial" w:hAnsi="Arial" w:cs="Arial"/>
                  <w:bCs/>
                </w:rPr>
                <w:t>http://www.learnnc.org/lp/editions/nchist-newnation/10.0</w:t>
              </w:r>
            </w:hyperlink>
          </w:p>
          <w:p w:rsidR="0080028B" w:rsidRPr="00645D7F" w:rsidRDefault="0080028B" w:rsidP="0080028B">
            <w:pPr>
              <w:ind w:left="360"/>
              <w:rPr>
                <w:rFonts w:ascii="Arial" w:hAnsi="Arial" w:cs="Arial"/>
                <w:bCs/>
                <w:color w:val="000000"/>
              </w:rPr>
            </w:pPr>
            <w:hyperlink r:id="rId19" w:history="1">
              <w:r w:rsidRPr="00645D7F">
                <w:rPr>
                  <w:rStyle w:val="Hyperlink"/>
                  <w:rFonts w:ascii="Arial" w:hAnsi="Arial" w:cs="Arial"/>
                  <w:bCs/>
                </w:rPr>
                <w:t>http://anpa.ualr.edu/digital_library/indianvoices/indianvoices.htm</w:t>
              </w:r>
            </w:hyperlink>
            <w:r w:rsidRPr="00645D7F">
              <w:rPr>
                <w:rFonts w:ascii="Arial" w:hAnsi="Arial" w:cs="Arial"/>
                <w:bCs/>
                <w:color w:val="000000"/>
              </w:rPr>
              <w:t xml:space="preserve"> </w:t>
            </w:r>
          </w:p>
          <w:p w:rsidR="0080028B" w:rsidRPr="00645D7F" w:rsidRDefault="0080028B" w:rsidP="0080028B">
            <w:pPr>
              <w:ind w:left="360"/>
              <w:rPr>
                <w:rFonts w:ascii="Arial" w:hAnsi="Arial" w:cs="Arial"/>
                <w:bCs/>
                <w:color w:val="000000"/>
              </w:rPr>
            </w:pPr>
            <w:hyperlink r:id="rId20" w:history="1">
              <w:r w:rsidRPr="00645D7F">
                <w:rPr>
                  <w:rStyle w:val="Hyperlink"/>
                  <w:rFonts w:ascii="Arial" w:hAnsi="Arial" w:cs="Arial"/>
                  <w:bCs/>
                </w:rPr>
                <w:t>http://www.cherokeemuseum.org/html/collections_tot.html</w:t>
              </w:r>
            </w:hyperlink>
          </w:p>
          <w:p w:rsidR="0080028B" w:rsidRPr="00645D7F" w:rsidRDefault="0080028B" w:rsidP="0080028B">
            <w:pPr>
              <w:spacing w:before="60" w:after="60"/>
              <w:ind w:left="360"/>
              <w:rPr>
                <w:rFonts w:ascii="Arial" w:hAnsi="Arial" w:cs="Arial"/>
                <w:bCs/>
                <w:color w:val="000000"/>
              </w:rPr>
            </w:pPr>
            <w:hyperlink r:id="rId21" w:history="1">
              <w:r w:rsidRPr="00645D7F">
                <w:rPr>
                  <w:rStyle w:val="Hyperlink"/>
                  <w:rFonts w:ascii="Arial" w:hAnsi="Arial" w:cs="Arial"/>
                  <w:bCs/>
                </w:rPr>
                <w:t>http://avalon.law.</w:t>
              </w:r>
              <w:r w:rsidRPr="00645D7F">
                <w:rPr>
                  <w:rStyle w:val="Hyperlink"/>
                  <w:rFonts w:ascii="Arial" w:hAnsi="Arial" w:cs="Arial"/>
                  <w:bCs/>
                </w:rPr>
                <w:t>y</w:t>
              </w:r>
              <w:r w:rsidRPr="00645D7F">
                <w:rPr>
                  <w:rStyle w:val="Hyperlink"/>
                  <w:rFonts w:ascii="Arial" w:hAnsi="Arial" w:cs="Arial"/>
                  <w:bCs/>
                </w:rPr>
                <w:t>ale.edu/subject_menus/ntreaty.asp</w:t>
              </w:r>
            </w:hyperlink>
          </w:p>
          <w:p w:rsidR="0080028B" w:rsidRPr="00645D7F" w:rsidRDefault="0080028B" w:rsidP="0080028B">
            <w:pPr>
              <w:spacing w:before="60" w:after="60"/>
              <w:ind w:left="360"/>
              <w:rPr>
                <w:rFonts w:ascii="Arial" w:hAnsi="Arial" w:cs="Arial"/>
                <w:bCs/>
                <w:color w:val="000000"/>
              </w:rPr>
            </w:pPr>
            <w:hyperlink r:id="rId22" w:history="1">
              <w:r w:rsidRPr="00645D7F">
                <w:rPr>
                  <w:rStyle w:val="Hyperlink"/>
                  <w:rFonts w:ascii="Arial" w:hAnsi="Arial" w:cs="Arial"/>
                  <w:bCs/>
                </w:rPr>
                <w:t>http://www.essortment.com/all/whatisindianr_rhin.htm</w:t>
              </w:r>
            </w:hyperlink>
          </w:p>
          <w:p w:rsidR="0080028B" w:rsidRPr="00645D7F" w:rsidRDefault="0080028B" w:rsidP="0080028B">
            <w:pPr>
              <w:spacing w:before="60" w:after="60"/>
              <w:ind w:left="360"/>
              <w:rPr>
                <w:rFonts w:ascii="Arial" w:hAnsi="Arial" w:cs="Arial"/>
                <w:bCs/>
                <w:color w:val="000000"/>
              </w:rPr>
            </w:pPr>
            <w:hyperlink r:id="rId23" w:history="1">
              <w:r w:rsidRPr="00645D7F">
                <w:rPr>
                  <w:rStyle w:val="Hyperlink"/>
                  <w:rFonts w:ascii="Arial" w:hAnsi="Arial" w:cs="Arial"/>
                  <w:bCs/>
                </w:rPr>
                <w:t>http://www.studworld.com/indian_removal_act_of_1830.htm</w:t>
              </w:r>
            </w:hyperlink>
          </w:p>
          <w:p w:rsidR="0080028B" w:rsidRPr="00645D7F" w:rsidRDefault="0080028B" w:rsidP="0080028B">
            <w:pPr>
              <w:spacing w:before="60" w:after="60"/>
              <w:ind w:left="360"/>
              <w:rPr>
                <w:rFonts w:ascii="Arial" w:hAnsi="Arial" w:cs="Arial"/>
                <w:bCs/>
                <w:color w:val="000000"/>
              </w:rPr>
            </w:pPr>
            <w:hyperlink r:id="rId24" w:history="1">
              <w:r w:rsidRPr="00645D7F">
                <w:rPr>
                  <w:rStyle w:val="Hyperlink"/>
                  <w:rFonts w:ascii="Arial" w:hAnsi="Arial" w:cs="Arial"/>
                  <w:bCs/>
                </w:rPr>
                <w:t>http://www.synaptic.bc.ca/ejournal/IndianRemovalAct.htm</w:t>
              </w:r>
            </w:hyperlink>
          </w:p>
          <w:p w:rsidR="0080028B" w:rsidRPr="00645D7F" w:rsidRDefault="0080028B" w:rsidP="0080028B">
            <w:pPr>
              <w:spacing w:before="60" w:after="60"/>
              <w:ind w:left="360"/>
              <w:rPr>
                <w:rFonts w:ascii="Arial" w:hAnsi="Arial" w:cs="Arial"/>
                <w:bCs/>
                <w:color w:val="000000"/>
              </w:rPr>
            </w:pPr>
            <w:hyperlink r:id="rId25" w:history="1">
              <w:r w:rsidRPr="00645D7F">
                <w:rPr>
                  <w:rStyle w:val="Hyperlink"/>
                  <w:rFonts w:ascii="Arial" w:hAnsi="Arial" w:cs="Arial"/>
                  <w:bCs/>
                </w:rPr>
                <w:t>http://www.pbs.org/wgbh/aia/part4/2959.html</w:t>
              </w:r>
            </w:hyperlink>
          </w:p>
          <w:p w:rsidR="0080028B" w:rsidRPr="00645D7F" w:rsidRDefault="0080028B" w:rsidP="0080028B">
            <w:pPr>
              <w:spacing w:before="60" w:after="60"/>
              <w:ind w:left="360"/>
              <w:rPr>
                <w:rFonts w:ascii="Arial" w:hAnsi="Arial" w:cs="Arial"/>
                <w:bCs/>
                <w:color w:val="000000"/>
              </w:rPr>
            </w:pPr>
            <w:hyperlink r:id="rId26" w:history="1">
              <w:r w:rsidRPr="00645D7F">
                <w:rPr>
                  <w:rStyle w:val="Hyperlink"/>
                  <w:rFonts w:ascii="Arial" w:hAnsi="Arial" w:cs="Arial"/>
                  <w:bCs/>
                </w:rPr>
                <w:t>http://www.state.gov/r/pa/ho/time/dwe/16338.htm</w:t>
              </w:r>
            </w:hyperlink>
          </w:p>
          <w:p w:rsidR="0080028B" w:rsidRPr="00645D7F" w:rsidRDefault="0080028B" w:rsidP="0080028B">
            <w:pPr>
              <w:spacing w:before="60" w:after="60"/>
              <w:ind w:left="360"/>
              <w:rPr>
                <w:rFonts w:ascii="Arial" w:hAnsi="Arial" w:cs="Arial"/>
                <w:bCs/>
                <w:color w:val="000000"/>
              </w:rPr>
            </w:pPr>
            <w:hyperlink r:id="rId27" w:history="1">
              <w:r w:rsidRPr="00645D7F">
                <w:rPr>
                  <w:rStyle w:val="Hyperlink"/>
                  <w:rFonts w:ascii="Arial" w:hAnsi="Arial" w:cs="Arial"/>
                  <w:bCs/>
                </w:rPr>
                <w:t>http://everything2.com/node/1521140</w:t>
              </w:r>
            </w:hyperlink>
            <w:r w:rsidRPr="00645D7F">
              <w:rPr>
                <w:rFonts w:ascii="Arial" w:hAnsi="Arial" w:cs="Arial"/>
                <w:bCs/>
                <w:color w:val="000000"/>
              </w:rPr>
              <w:t xml:space="preserve"> </w:t>
            </w:r>
          </w:p>
          <w:p w:rsidR="0080028B" w:rsidRPr="00645D7F" w:rsidRDefault="0080028B" w:rsidP="0080028B">
            <w:pPr>
              <w:spacing w:before="60" w:after="60"/>
              <w:ind w:left="360"/>
              <w:rPr>
                <w:rFonts w:ascii="Arial" w:eastAsia="Times New Roman" w:hAnsi="Arial" w:cs="Arial"/>
              </w:rPr>
            </w:pPr>
            <w:hyperlink r:id="rId28" w:history="1">
              <w:r w:rsidRPr="00645D7F">
                <w:rPr>
                  <w:rStyle w:val="Hyperlink"/>
                  <w:rFonts w:ascii="Arial" w:hAnsi="Arial" w:cs="Arial"/>
                  <w:bCs/>
                </w:rPr>
                <w:t>http://digitalhistory.uh.edu/historyonline/us12.cfm</w:t>
              </w:r>
            </w:hyperlink>
            <w:r w:rsidRPr="00645D7F">
              <w:rPr>
                <w:rFonts w:ascii="Arial" w:eastAsia="Times New Roman" w:hAnsi="Arial" w:cs="Arial"/>
              </w:rPr>
              <w:t xml:space="preserve">  </w:t>
            </w:r>
          </w:p>
          <w:p w:rsidR="0080028B" w:rsidRPr="00645D7F" w:rsidRDefault="0080028B" w:rsidP="0080028B">
            <w:pPr>
              <w:spacing w:before="60" w:after="60"/>
              <w:ind w:left="360"/>
              <w:rPr>
                <w:rFonts w:ascii="Arial" w:hAnsi="Arial" w:cs="Arial"/>
                <w:bCs/>
                <w:color w:val="000000"/>
              </w:rPr>
            </w:pPr>
          </w:p>
        </w:tc>
      </w:tr>
      <w:tr w:rsidR="0080028B" w:rsidRPr="00645D7F" w:rsidTr="003A34BC">
        <w:tc>
          <w:tcPr>
            <w:tcW w:w="855" w:type="pct"/>
          </w:tcPr>
          <w:p w:rsidR="0080028B" w:rsidRPr="00645D7F" w:rsidRDefault="0080028B" w:rsidP="0080028B">
            <w:pPr>
              <w:spacing w:before="120" w:after="120"/>
              <w:rPr>
                <w:rFonts w:ascii="Arial" w:eastAsia="Times New Roman" w:hAnsi="Arial" w:cs="Arial"/>
                <w:b/>
              </w:rPr>
            </w:pPr>
            <w:r w:rsidRPr="00645D7F">
              <w:rPr>
                <w:rFonts w:ascii="Arial" w:eastAsia="Times New Roman" w:hAnsi="Arial" w:cs="Arial"/>
                <w:b/>
              </w:rPr>
              <w:lastRenderedPageBreak/>
              <w:t xml:space="preserve">Supplemental Information </w:t>
            </w:r>
          </w:p>
        </w:tc>
        <w:tc>
          <w:tcPr>
            <w:tcW w:w="4145" w:type="pct"/>
          </w:tcPr>
          <w:p w:rsidR="0080028B" w:rsidRPr="00645D7F" w:rsidRDefault="0080028B" w:rsidP="0080028B">
            <w:pPr>
              <w:rPr>
                <w:rFonts w:ascii="Arial" w:hAnsi="Arial" w:cs="Arial"/>
                <w:bCs/>
                <w:color w:val="000000"/>
              </w:rPr>
            </w:pPr>
            <w:r w:rsidRPr="00645D7F">
              <w:rPr>
                <w:rFonts w:ascii="Arial" w:hAnsi="Arial" w:cs="Arial"/>
                <w:b/>
                <w:bCs/>
                <w:color w:val="000000"/>
              </w:rPr>
              <w:t>Literature:</w:t>
            </w:r>
            <w:r w:rsidRPr="00645D7F">
              <w:rPr>
                <w:rFonts w:ascii="Arial" w:hAnsi="Arial" w:cs="Arial"/>
                <w:bCs/>
                <w:color w:val="000000"/>
              </w:rPr>
              <w:t xml:space="preserve">  Soft Rain – Cornelia Cornelissen. Use this as a sample to guide students through creating </w:t>
            </w:r>
            <w:proofErr w:type="spellStart"/>
            <w:r w:rsidRPr="00645D7F">
              <w:rPr>
                <w:rFonts w:ascii="Arial" w:hAnsi="Arial" w:cs="Arial"/>
                <w:bCs/>
                <w:color w:val="000000"/>
              </w:rPr>
              <w:t>vodcast</w:t>
            </w:r>
            <w:proofErr w:type="spellEnd"/>
            <w:r w:rsidRPr="00645D7F">
              <w:rPr>
                <w:rFonts w:ascii="Arial" w:hAnsi="Arial" w:cs="Arial"/>
                <w:bCs/>
                <w:color w:val="000000"/>
              </w:rPr>
              <w:t xml:space="preserve"> using photostory3 and google lit trip. Share rubrics and checklist</w:t>
            </w:r>
          </w:p>
          <w:p w:rsidR="0080028B" w:rsidRPr="00645D7F" w:rsidRDefault="0080028B" w:rsidP="0080028B">
            <w:pPr>
              <w:autoSpaceDE w:val="0"/>
              <w:autoSpaceDN w:val="0"/>
              <w:adjustRightInd w:val="0"/>
              <w:rPr>
                <w:rFonts w:ascii="Arial" w:hAnsi="Arial" w:cs="Arial"/>
                <w:bCs/>
                <w:color w:val="000000"/>
              </w:rPr>
            </w:pPr>
            <w:hyperlink r:id="rId29" w:history="1">
              <w:r w:rsidRPr="00645D7F">
                <w:rPr>
                  <w:rStyle w:val="Hyperlink"/>
                  <w:rFonts w:ascii="Arial" w:hAnsi="Arial" w:cs="Arial"/>
                  <w:bCs/>
                </w:rPr>
                <w:t xml:space="preserve">Nortel </w:t>
              </w:r>
              <w:proofErr w:type="spellStart"/>
              <w:r w:rsidRPr="00645D7F">
                <w:rPr>
                  <w:rStyle w:val="Hyperlink"/>
                  <w:rFonts w:ascii="Arial" w:hAnsi="Arial" w:cs="Arial"/>
                  <w:bCs/>
                </w:rPr>
                <w:t>Learnit</w:t>
              </w:r>
              <w:proofErr w:type="spellEnd"/>
              <w:r w:rsidRPr="00645D7F">
                <w:rPr>
                  <w:rStyle w:val="Hyperlink"/>
                  <w:rFonts w:ascii="Arial" w:hAnsi="Arial" w:cs="Arial"/>
                  <w:bCs/>
                </w:rPr>
                <w:t xml:space="preserve"> website</w:t>
              </w:r>
            </w:hyperlink>
            <w:r w:rsidRPr="00645D7F">
              <w:rPr>
                <w:rFonts w:ascii="Arial" w:hAnsi="Arial" w:cs="Arial"/>
                <w:bCs/>
                <w:color w:val="000000"/>
              </w:rPr>
              <w:t xml:space="preserve"> contains videos that can be used as tutorials for students and teachers to assist in creating podcasts. You can also view the tutorials included.</w:t>
            </w:r>
          </w:p>
          <w:p w:rsidR="0080028B" w:rsidRPr="00645D7F" w:rsidRDefault="0080028B" w:rsidP="0080028B">
            <w:pPr>
              <w:autoSpaceDE w:val="0"/>
              <w:autoSpaceDN w:val="0"/>
              <w:adjustRightInd w:val="0"/>
              <w:rPr>
                <w:rFonts w:ascii="Arial" w:eastAsia="Times New Roman" w:hAnsi="Arial" w:cs="Arial"/>
                <w:i/>
              </w:rPr>
            </w:pPr>
          </w:p>
        </w:tc>
      </w:tr>
      <w:tr w:rsidR="0080028B" w:rsidRPr="00645D7F" w:rsidTr="003A34BC">
        <w:tc>
          <w:tcPr>
            <w:tcW w:w="855" w:type="pct"/>
          </w:tcPr>
          <w:p w:rsidR="0080028B" w:rsidRPr="00645D7F" w:rsidRDefault="0080028B" w:rsidP="0080028B">
            <w:pPr>
              <w:spacing w:before="120" w:after="120"/>
              <w:outlineLvl w:val="1"/>
              <w:rPr>
                <w:rFonts w:ascii="Arial" w:eastAsia="Times New Roman" w:hAnsi="Arial" w:cs="Arial"/>
                <w:b/>
                <w:bCs/>
              </w:rPr>
            </w:pPr>
            <w:r w:rsidRPr="00645D7F">
              <w:rPr>
                <w:rFonts w:ascii="Arial" w:eastAsia="Times New Roman" w:hAnsi="Arial" w:cs="Arial"/>
                <w:b/>
                <w:bCs/>
              </w:rPr>
              <w:t xml:space="preserve">Comments </w:t>
            </w:r>
          </w:p>
          <w:p w:rsidR="0080028B" w:rsidRPr="00645D7F" w:rsidRDefault="0080028B" w:rsidP="0080028B">
            <w:pPr>
              <w:spacing w:before="120" w:after="120"/>
              <w:rPr>
                <w:rFonts w:ascii="Arial" w:eastAsia="Times New Roman" w:hAnsi="Arial" w:cs="Arial"/>
                <w:b/>
              </w:rPr>
            </w:pPr>
          </w:p>
        </w:tc>
        <w:tc>
          <w:tcPr>
            <w:tcW w:w="4145" w:type="pct"/>
          </w:tcPr>
          <w:p w:rsidR="0080028B" w:rsidRPr="00645D7F" w:rsidRDefault="0080028B" w:rsidP="0080028B">
            <w:pPr>
              <w:rPr>
                <w:rFonts w:ascii="Arial" w:hAnsi="Arial" w:cs="Arial"/>
                <w:bCs/>
                <w:color w:val="000000"/>
              </w:rPr>
            </w:pPr>
            <w:r w:rsidRPr="00645D7F">
              <w:rPr>
                <w:rFonts w:ascii="Arial" w:hAnsi="Arial" w:cs="Arial"/>
                <w:bCs/>
                <w:color w:val="000000"/>
              </w:rPr>
              <w:t xml:space="preserve">Have </w:t>
            </w:r>
            <w:proofErr w:type="gramStart"/>
            <w:r w:rsidRPr="00645D7F">
              <w:rPr>
                <w:rFonts w:ascii="Arial" w:hAnsi="Arial" w:cs="Arial"/>
                <w:bCs/>
                <w:color w:val="000000"/>
              </w:rPr>
              <w:t>students</w:t>
            </w:r>
            <w:proofErr w:type="gramEnd"/>
            <w:r w:rsidRPr="00645D7F">
              <w:rPr>
                <w:rFonts w:ascii="Arial" w:hAnsi="Arial" w:cs="Arial"/>
                <w:bCs/>
                <w:color w:val="000000"/>
              </w:rPr>
              <w:t xml:space="preserve"> research trail of tears prior to beginning of lit trip. Ask culturally reflective questions to actively engage students in discussions.</w:t>
            </w:r>
          </w:p>
          <w:p w:rsidR="0080028B" w:rsidRPr="00645D7F" w:rsidRDefault="0080028B" w:rsidP="0080028B">
            <w:pPr>
              <w:rPr>
                <w:rFonts w:ascii="Arial" w:hAnsi="Arial" w:cs="Arial"/>
                <w:bCs/>
                <w:color w:val="000000"/>
              </w:rPr>
            </w:pPr>
            <w:r w:rsidRPr="00645D7F">
              <w:rPr>
                <w:rFonts w:ascii="Arial" w:hAnsi="Arial" w:cs="Arial"/>
                <w:bCs/>
                <w:color w:val="000000"/>
              </w:rPr>
              <w:t>Have students read selected literature in preparation for completing google lit trip. Have students storyboard before beginning photostory3.   Provide handout of step by step instructions for completing trip.  Guide students through the creation of a google lit trip.</w:t>
            </w:r>
          </w:p>
          <w:p w:rsidR="0080028B" w:rsidRPr="00645D7F" w:rsidRDefault="0080028B" w:rsidP="0080028B">
            <w:pPr>
              <w:rPr>
                <w:rFonts w:ascii="Arial" w:eastAsia="Times New Roman" w:hAnsi="Arial" w:cs="Arial"/>
              </w:rPr>
            </w:pPr>
          </w:p>
        </w:tc>
      </w:tr>
      <w:tr w:rsidR="003A34BC" w:rsidRPr="00645D7F" w:rsidTr="003A34BC">
        <w:tc>
          <w:tcPr>
            <w:tcW w:w="855" w:type="pct"/>
          </w:tcPr>
          <w:p w:rsidR="003A34BC" w:rsidRPr="003A34BC" w:rsidRDefault="003A34BC" w:rsidP="003A34BC">
            <w:pPr>
              <w:spacing w:before="120" w:after="120"/>
              <w:outlineLvl w:val="1"/>
              <w:rPr>
                <w:rFonts w:ascii="Arial" w:eastAsia="Times New Roman" w:hAnsi="Arial" w:cs="Arial"/>
                <w:b/>
                <w:bCs/>
              </w:rPr>
            </w:pPr>
            <w:r w:rsidRPr="003A34BC">
              <w:rPr>
                <w:rFonts w:ascii="Arial" w:eastAsia="Times New Roman" w:hAnsi="Arial" w:cs="Arial"/>
                <w:b/>
              </w:rPr>
              <w:t xml:space="preserve">Author Info </w:t>
            </w:r>
          </w:p>
        </w:tc>
        <w:tc>
          <w:tcPr>
            <w:tcW w:w="4145" w:type="pct"/>
          </w:tcPr>
          <w:p w:rsidR="003A34BC" w:rsidRPr="003A34BC" w:rsidRDefault="003A34BC" w:rsidP="003A34BC">
            <w:pPr>
              <w:rPr>
                <w:rFonts w:ascii="Arial" w:hAnsi="Arial" w:cs="Arial"/>
              </w:rPr>
            </w:pPr>
            <w:r w:rsidRPr="003A34BC">
              <w:rPr>
                <w:rFonts w:ascii="Arial" w:eastAsia="Times New Roman" w:hAnsi="Arial" w:cs="Arial"/>
              </w:rPr>
              <w:t xml:space="preserve">Gail Holmes is a 2009 Kenan Fellow employed in Guilford County in Greensboro North Carolina.  She has 31 years of experience and is a certified Business Education Teacher and Media Specialist working as an Instructional Technology Specialist in Guilford County’s Enrichment Region.  This project was developed as a model to share technology rich student centered lessons. The most important lesson learned from this project is the importance of having </w:t>
            </w:r>
            <w:proofErr w:type="gramStart"/>
            <w:r w:rsidRPr="003A34BC">
              <w:rPr>
                <w:rFonts w:ascii="Arial" w:eastAsia="Times New Roman" w:hAnsi="Arial" w:cs="Arial"/>
              </w:rPr>
              <w:t>students</w:t>
            </w:r>
            <w:proofErr w:type="gramEnd"/>
            <w:r w:rsidRPr="003A34BC">
              <w:rPr>
                <w:rFonts w:ascii="Arial" w:eastAsia="Times New Roman" w:hAnsi="Arial" w:cs="Arial"/>
              </w:rPr>
              <w:t xml:space="preserve"> story board prior to beginning the projects to ensure that the lessons are completed in a more timely manner.  Providing students time to research, collaborate and use digital tools for learning can provide the students with the motivation and tools to become global learners in the 21</w:t>
            </w:r>
            <w:r w:rsidRPr="003A34BC">
              <w:rPr>
                <w:rFonts w:ascii="Arial" w:eastAsia="Times New Roman" w:hAnsi="Arial" w:cs="Arial"/>
                <w:vertAlign w:val="superscript"/>
              </w:rPr>
              <w:t>st</w:t>
            </w:r>
            <w:r w:rsidRPr="003A34BC">
              <w:rPr>
                <w:rFonts w:ascii="Arial" w:eastAsia="Times New Roman" w:hAnsi="Arial" w:cs="Arial"/>
              </w:rPr>
              <w:t xml:space="preserve"> century.  Rubrics, blogs and checklists provide ongoing assessments to better monitor student performance and empower them with the skills to </w:t>
            </w:r>
            <w:r w:rsidRPr="003A34BC">
              <w:rPr>
                <w:rFonts w:ascii="Arial" w:hAnsi="Arial" w:cs="Arial"/>
              </w:rPr>
              <w:t>think at higher levels and become self-directed learners.</w:t>
            </w:r>
          </w:p>
          <w:p w:rsidR="003A34BC" w:rsidRPr="003A34BC" w:rsidRDefault="003A34BC" w:rsidP="003A34BC">
            <w:pPr>
              <w:rPr>
                <w:rFonts w:ascii="Arial" w:eastAsia="Times New Roman" w:hAnsi="Arial" w:cs="Arial"/>
              </w:rPr>
            </w:pPr>
          </w:p>
        </w:tc>
      </w:tr>
    </w:tbl>
    <w:p w:rsidR="00133788" w:rsidRPr="003A34BC" w:rsidRDefault="00133788" w:rsidP="003A34BC"/>
    <w:sectPr w:rsidR="00133788" w:rsidRPr="003A34BC" w:rsidSect="00F528B8">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55" w:rsidRDefault="00590F55" w:rsidP="003D1ECD">
      <w:pPr>
        <w:spacing w:after="0" w:line="240" w:lineRule="auto"/>
      </w:pPr>
      <w:r>
        <w:separator/>
      </w:r>
    </w:p>
  </w:endnote>
  <w:endnote w:type="continuationSeparator" w:id="0">
    <w:p w:rsidR="00590F55" w:rsidRDefault="00590F55"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55" w:rsidRDefault="00590F55" w:rsidP="003D1ECD">
      <w:pPr>
        <w:spacing w:after="0" w:line="240" w:lineRule="auto"/>
      </w:pPr>
      <w:r>
        <w:separator/>
      </w:r>
    </w:p>
  </w:footnote>
  <w:footnote w:type="continuationSeparator" w:id="0">
    <w:p w:rsidR="00590F55" w:rsidRDefault="00590F55"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47123B" w:rsidRDefault="00332B2C" w:rsidP="0047123B">
    <w:pPr>
      <w:spacing w:before="120" w:after="120" w:line="240" w:lineRule="auto"/>
      <w:outlineLvl w:val="1"/>
      <w:rPr>
        <w:rFonts w:ascii="Arial" w:eastAsia="Times New Roman" w:hAnsi="Arial" w:cs="Arial"/>
        <w:bCs/>
        <w:sz w:val="20"/>
        <w:szCs w:val="20"/>
      </w:rPr>
    </w:pPr>
    <w:r w:rsidRPr="0047123B">
      <w:rPr>
        <w:rFonts w:ascii="Arial" w:eastAsia="Times New Roman" w:hAnsi="Arial" w:cs="Arial"/>
        <w:bCs/>
        <w:sz w:val="20"/>
        <w:szCs w:val="20"/>
      </w:rPr>
      <w:t>Gail Holmes</w:t>
    </w:r>
    <w:r w:rsidR="0047123B" w:rsidRPr="0047123B">
      <w:rPr>
        <w:rFonts w:ascii="Arial" w:eastAsia="Times New Roman" w:hAnsi="Arial" w:cs="Arial"/>
        <w:bCs/>
        <w:sz w:val="20"/>
        <w:szCs w:val="20"/>
      </w:rPr>
      <w:t>, 2012 Kenan Fellow</w:t>
    </w:r>
  </w:p>
  <w:p w:rsidR="00332B2C" w:rsidRPr="00332B2C" w:rsidRDefault="00332B2C" w:rsidP="00332B2C">
    <w:pPr>
      <w:spacing w:before="120" w:after="120" w:line="240" w:lineRule="auto"/>
      <w:jc w:val="center"/>
      <w:outlineLvl w:val="1"/>
      <w:rPr>
        <w:rFonts w:ascii="Arial" w:eastAsia="Times New Roman" w:hAnsi="Arial" w:cs="Arial"/>
        <w:b/>
        <w:bCs/>
        <w:sz w:val="16"/>
        <w:szCs w:val="16"/>
      </w:rP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039E8"/>
    <w:multiLevelType w:val="hybridMultilevel"/>
    <w:tmpl w:val="EC621CE8"/>
    <w:lvl w:ilvl="0" w:tplc="1012DE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6453"/>
    <w:multiLevelType w:val="hybridMultilevel"/>
    <w:tmpl w:val="39026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BB4"/>
    <w:multiLevelType w:val="hybridMultilevel"/>
    <w:tmpl w:val="0276A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A41BF"/>
    <w:multiLevelType w:val="hybridMultilevel"/>
    <w:tmpl w:val="B05E8542"/>
    <w:lvl w:ilvl="0" w:tplc="1012DE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C3D"/>
    <w:multiLevelType w:val="hybridMultilevel"/>
    <w:tmpl w:val="C6F665E4"/>
    <w:lvl w:ilvl="0" w:tplc="41F260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A297F2C"/>
    <w:multiLevelType w:val="hybridMultilevel"/>
    <w:tmpl w:val="F97478D4"/>
    <w:lvl w:ilvl="0" w:tplc="62CA5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3B79CA"/>
    <w:multiLevelType w:val="hybridMultilevel"/>
    <w:tmpl w:val="086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9652B"/>
    <w:multiLevelType w:val="hybridMultilevel"/>
    <w:tmpl w:val="DCE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0377F0"/>
    <w:multiLevelType w:val="hybridMultilevel"/>
    <w:tmpl w:val="CCC063D8"/>
    <w:lvl w:ilvl="0" w:tplc="B2141862">
      <w:start w:val="1"/>
      <w:numFmt w:val="lowerLetter"/>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D0914"/>
    <w:multiLevelType w:val="hybridMultilevel"/>
    <w:tmpl w:val="1D98DAF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4"/>
  </w:num>
  <w:num w:numId="4">
    <w:abstractNumId w:val="26"/>
  </w:num>
  <w:num w:numId="5">
    <w:abstractNumId w:val="25"/>
  </w:num>
  <w:num w:numId="6">
    <w:abstractNumId w:val="24"/>
  </w:num>
  <w:num w:numId="7">
    <w:abstractNumId w:val="23"/>
  </w:num>
  <w:num w:numId="8">
    <w:abstractNumId w:val="2"/>
  </w:num>
  <w:num w:numId="9">
    <w:abstractNumId w:val="33"/>
  </w:num>
  <w:num w:numId="10">
    <w:abstractNumId w:val="21"/>
  </w:num>
  <w:num w:numId="11">
    <w:abstractNumId w:val="28"/>
  </w:num>
  <w:num w:numId="12">
    <w:abstractNumId w:val="31"/>
  </w:num>
  <w:num w:numId="13">
    <w:abstractNumId w:val="12"/>
  </w:num>
  <w:num w:numId="14">
    <w:abstractNumId w:val="4"/>
  </w:num>
  <w:num w:numId="15">
    <w:abstractNumId w:val="11"/>
  </w:num>
  <w:num w:numId="16">
    <w:abstractNumId w:val="5"/>
  </w:num>
  <w:num w:numId="17">
    <w:abstractNumId w:val="6"/>
  </w:num>
  <w:num w:numId="18">
    <w:abstractNumId w:val="9"/>
  </w:num>
  <w:num w:numId="19">
    <w:abstractNumId w:val="13"/>
  </w:num>
  <w:num w:numId="20">
    <w:abstractNumId w:val="19"/>
  </w:num>
  <w:num w:numId="21">
    <w:abstractNumId w:val="29"/>
  </w:num>
  <w:num w:numId="22">
    <w:abstractNumId w:val="1"/>
  </w:num>
  <w:num w:numId="23">
    <w:abstractNumId w:val="0"/>
  </w:num>
  <w:num w:numId="24">
    <w:abstractNumId w:val="27"/>
  </w:num>
  <w:num w:numId="25">
    <w:abstractNumId w:val="8"/>
  </w:num>
  <w:num w:numId="26">
    <w:abstractNumId w:val="16"/>
  </w:num>
  <w:num w:numId="27">
    <w:abstractNumId w:val="32"/>
  </w:num>
  <w:num w:numId="28">
    <w:abstractNumId w:val="30"/>
  </w:num>
  <w:num w:numId="29">
    <w:abstractNumId w:val="15"/>
  </w:num>
  <w:num w:numId="30">
    <w:abstractNumId w:val="10"/>
  </w:num>
  <w:num w:numId="31">
    <w:abstractNumId w:val="7"/>
  </w:num>
  <w:num w:numId="32">
    <w:abstractNumId w:val="17"/>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7016A"/>
    <w:rsid w:val="001D3F9B"/>
    <w:rsid w:val="001E0924"/>
    <w:rsid w:val="001F1433"/>
    <w:rsid w:val="002055C3"/>
    <w:rsid w:val="00206173"/>
    <w:rsid w:val="00255C2B"/>
    <w:rsid w:val="0028765A"/>
    <w:rsid w:val="0028765F"/>
    <w:rsid w:val="002B2820"/>
    <w:rsid w:val="002C6119"/>
    <w:rsid w:val="002E5B1C"/>
    <w:rsid w:val="002F277F"/>
    <w:rsid w:val="003272D5"/>
    <w:rsid w:val="00332B2C"/>
    <w:rsid w:val="00343714"/>
    <w:rsid w:val="0038443D"/>
    <w:rsid w:val="003A34BC"/>
    <w:rsid w:val="003C1632"/>
    <w:rsid w:val="003D1ECD"/>
    <w:rsid w:val="00420174"/>
    <w:rsid w:val="00435C99"/>
    <w:rsid w:val="00440A98"/>
    <w:rsid w:val="0044367C"/>
    <w:rsid w:val="004478D6"/>
    <w:rsid w:val="0047123B"/>
    <w:rsid w:val="004A2875"/>
    <w:rsid w:val="004D3A6E"/>
    <w:rsid w:val="00503A1C"/>
    <w:rsid w:val="005068E8"/>
    <w:rsid w:val="005147A3"/>
    <w:rsid w:val="00541B09"/>
    <w:rsid w:val="005427B3"/>
    <w:rsid w:val="005637BF"/>
    <w:rsid w:val="00590F55"/>
    <w:rsid w:val="005B1054"/>
    <w:rsid w:val="005C111E"/>
    <w:rsid w:val="005C588E"/>
    <w:rsid w:val="005D3856"/>
    <w:rsid w:val="005F3D2A"/>
    <w:rsid w:val="0060016A"/>
    <w:rsid w:val="00642584"/>
    <w:rsid w:val="00645D7F"/>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0028B"/>
    <w:rsid w:val="00824AE1"/>
    <w:rsid w:val="008264ED"/>
    <w:rsid w:val="00836A47"/>
    <w:rsid w:val="00856AE7"/>
    <w:rsid w:val="008746F1"/>
    <w:rsid w:val="00881FBC"/>
    <w:rsid w:val="00884D77"/>
    <w:rsid w:val="008D1695"/>
    <w:rsid w:val="008F3162"/>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73E53"/>
    <w:rsid w:val="00E97076"/>
    <w:rsid w:val="00ED2D53"/>
    <w:rsid w:val="00EF14A0"/>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C0890-73E4-4A41-8478-BE00CC23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3">
    <w:name w:val="heading 3"/>
    <w:basedOn w:val="Normal"/>
    <w:next w:val="Normal"/>
    <w:link w:val="Heading3Char"/>
    <w:uiPriority w:val="9"/>
    <w:unhideWhenUsed/>
    <w:qFormat/>
    <w:rsid w:val="00332B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32B2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Heading4Char">
    <w:name w:val="Heading 4 Char"/>
    <w:basedOn w:val="DefaultParagraphFont"/>
    <w:link w:val="Heading4"/>
    <w:uiPriority w:val="9"/>
    <w:rsid w:val="00332B2C"/>
    <w:rPr>
      <w:rFonts w:ascii="Times New Roman" w:eastAsia="Times New Roman" w:hAnsi="Times New Roman" w:cs="Times New Roman"/>
      <w:b/>
      <w:bCs/>
      <w:sz w:val="24"/>
      <w:szCs w:val="24"/>
    </w:rPr>
  </w:style>
  <w:style w:type="character" w:styleId="Strong">
    <w:name w:val="Strong"/>
    <w:basedOn w:val="DefaultParagraphFont"/>
    <w:uiPriority w:val="22"/>
    <w:qFormat/>
    <w:rsid w:val="00332B2C"/>
    <w:rPr>
      <w:b/>
      <w:bCs/>
    </w:rPr>
  </w:style>
  <w:style w:type="paragraph" w:customStyle="1" w:styleId="summary">
    <w:name w:val="summary"/>
    <w:basedOn w:val="Normal"/>
    <w:rsid w:val="00332B2C"/>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332B2C"/>
    <w:rPr>
      <w:rFonts w:asciiTheme="majorHAnsi" w:eastAsiaTheme="majorEastAsia" w:hAnsiTheme="majorHAnsi" w:cstheme="majorBidi"/>
      <w:b/>
      <w:bCs/>
      <w:color w:val="4F81BD" w:themeColor="accent1"/>
    </w:rPr>
  </w:style>
  <w:style w:type="character" w:customStyle="1" w:styleId="bodytext">
    <w:name w:val="bodytext"/>
    <w:basedOn w:val="DefaultParagraphFont"/>
    <w:rsid w:val="00332B2C"/>
  </w:style>
  <w:style w:type="character" w:styleId="FollowedHyperlink">
    <w:name w:val="FollowedHyperlink"/>
    <w:basedOn w:val="DefaultParagraphFont"/>
    <w:uiPriority w:val="99"/>
    <w:semiHidden/>
    <w:unhideWhenUsed/>
    <w:rsid w:val="00800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tube.com/viewVideo.php?video_id=98091&amp;title=Trail_of_Tears" TargetMode="External"/><Relationship Id="rId13" Type="http://schemas.openxmlformats.org/officeDocument/2006/relationships/hyperlink" Target="http://www.pbs.org/wgbh/aia/part4/2959.html" TargetMode="External"/><Relationship Id="rId18" Type="http://schemas.openxmlformats.org/officeDocument/2006/relationships/hyperlink" Target="http://www.learnnc.org/lp/editions/nchist-newnation/10.0" TargetMode="External"/><Relationship Id="rId26" Type="http://schemas.openxmlformats.org/officeDocument/2006/relationships/hyperlink" Target="http://www.state.gov/r/pa/ho/time/dwe/16338.htm" TargetMode="External"/><Relationship Id="rId3" Type="http://schemas.openxmlformats.org/officeDocument/2006/relationships/settings" Target="settings.xml"/><Relationship Id="rId21" Type="http://schemas.openxmlformats.org/officeDocument/2006/relationships/hyperlink" Target="http://avalon.law.yale.edu/subject_menus/ntreaty.asp" TargetMode="External"/><Relationship Id="rId7" Type="http://schemas.openxmlformats.org/officeDocument/2006/relationships/hyperlink" Target="http://www.teachertube.com/viewVideo.php?video_id=98091&amp;title=Trail_of_Tears" TargetMode="External"/><Relationship Id="rId12" Type="http://schemas.openxmlformats.org/officeDocument/2006/relationships/hyperlink" Target="http://www.synaptic.bc.ca/ejournal/IndianRemovalAct.htm" TargetMode="External"/><Relationship Id="rId17" Type="http://schemas.openxmlformats.org/officeDocument/2006/relationships/hyperlink" Target="http://www.learnnc.org/lp/editions/nchist-newnation/4350" TargetMode="External"/><Relationship Id="rId25" Type="http://schemas.openxmlformats.org/officeDocument/2006/relationships/hyperlink" Target="http://www.pbs.org/wgbh/aia/part4/2959.html" TargetMode="External"/><Relationship Id="rId2" Type="http://schemas.openxmlformats.org/officeDocument/2006/relationships/styles" Target="styles.xml"/><Relationship Id="rId16" Type="http://schemas.openxmlformats.org/officeDocument/2006/relationships/hyperlink" Target="http://www.googlelittrips.com/GoogleLit/K-5/K-5.html" TargetMode="External"/><Relationship Id="rId20" Type="http://schemas.openxmlformats.org/officeDocument/2006/relationships/hyperlink" Target="http://www.cherokeemuseum.org/html/collections_tot.html" TargetMode="External"/><Relationship Id="rId29" Type="http://schemas.openxmlformats.org/officeDocument/2006/relationships/hyperlink" Target="http://www.learni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world.com/indian_removal_act_of_1830.htm" TargetMode="External"/><Relationship Id="rId24" Type="http://schemas.openxmlformats.org/officeDocument/2006/relationships/hyperlink" Target="http://www.synaptic.bc.ca/ejournal/IndianRemovalAct.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verything2.com/node/1521140" TargetMode="External"/><Relationship Id="rId23" Type="http://schemas.openxmlformats.org/officeDocument/2006/relationships/hyperlink" Target="http://www.studworld.com/indian_removal_act_of_1830.htm" TargetMode="External"/><Relationship Id="rId28" Type="http://schemas.openxmlformats.org/officeDocument/2006/relationships/hyperlink" Target="http://digitalhistory.uh.edu/historyonline/us12.cfm" TargetMode="External"/><Relationship Id="rId10" Type="http://schemas.openxmlformats.org/officeDocument/2006/relationships/hyperlink" Target="http://www.essortment.com/all/whatisindianr_rhin.htm" TargetMode="External"/><Relationship Id="rId19" Type="http://schemas.openxmlformats.org/officeDocument/2006/relationships/hyperlink" Target="http://anpa.ualr.edu/digital_library/indianvoices/indianvoices.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valon.law.yale.edu/subject_menus/ntreaty.asp" TargetMode="External"/><Relationship Id="rId14" Type="http://schemas.openxmlformats.org/officeDocument/2006/relationships/hyperlink" Target="http://www.state.gov/r/pa/ho/time/dwe/16338.htm" TargetMode="External"/><Relationship Id="rId22" Type="http://schemas.openxmlformats.org/officeDocument/2006/relationships/hyperlink" Target="http://www.essortment.com/all/whatisindianr_rhin.htm" TargetMode="External"/><Relationship Id="rId27" Type="http://schemas.openxmlformats.org/officeDocument/2006/relationships/hyperlink" Target="http://everything2.com/node/152114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10</cp:revision>
  <cp:lastPrinted>2014-02-05T19:49:00Z</cp:lastPrinted>
  <dcterms:created xsi:type="dcterms:W3CDTF">2016-08-10T19:07:00Z</dcterms:created>
  <dcterms:modified xsi:type="dcterms:W3CDTF">2016-08-11T15:32:00Z</dcterms:modified>
</cp:coreProperties>
</file>