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Look w:val="04A0" w:firstRow="1" w:lastRow="0" w:firstColumn="1" w:lastColumn="0" w:noHBand="0" w:noVBand="1"/>
      </w:tblPr>
      <w:tblGrid>
        <w:gridCol w:w="1547"/>
        <w:gridCol w:w="8029"/>
      </w:tblGrid>
      <w:tr w:rsidR="00F528B8" w:rsidRPr="00F81FDE" w:rsidTr="00000F3D">
        <w:tc>
          <w:tcPr>
            <w:tcW w:w="808" w:type="pct"/>
          </w:tcPr>
          <w:p w:rsidR="00F528B8" w:rsidRPr="00F528B8" w:rsidRDefault="00F528B8" w:rsidP="007916B8">
            <w:pPr>
              <w:spacing w:before="120" w:after="120"/>
              <w:ind w:left="-18" w:firstLine="18"/>
              <w:rPr>
                <w:rFonts w:ascii="Arial" w:eastAsia="Times New Roman" w:hAnsi="Arial" w:cs="Arial"/>
                <w:b/>
              </w:rPr>
            </w:pPr>
            <w:r w:rsidRPr="00F528B8">
              <w:rPr>
                <w:rFonts w:ascii="Arial" w:eastAsia="Times New Roman" w:hAnsi="Arial" w:cs="Arial"/>
                <w:b/>
              </w:rPr>
              <w:t xml:space="preserve">Title </w:t>
            </w:r>
          </w:p>
        </w:tc>
        <w:tc>
          <w:tcPr>
            <w:tcW w:w="4192" w:type="pct"/>
          </w:tcPr>
          <w:p w:rsidR="00F528B8" w:rsidRPr="007916B8" w:rsidRDefault="007916B8" w:rsidP="007916B8">
            <w:pPr>
              <w:pStyle w:val="NormalWeb"/>
              <w:spacing w:before="0" w:beforeAutospacing="0" w:after="0" w:afterAutospacing="0"/>
              <w:rPr>
                <w:rFonts w:asciiTheme="minorHAnsi" w:hAnsiTheme="minorHAnsi" w:cs="Arial"/>
                <w:szCs w:val="22"/>
              </w:rPr>
            </w:pPr>
            <w:r>
              <w:rPr>
                <w:rFonts w:asciiTheme="minorHAnsi" w:hAnsiTheme="minorHAnsi" w:cs="Arial"/>
                <w:szCs w:val="22"/>
              </w:rPr>
              <w:t>Lift Off</w:t>
            </w:r>
          </w:p>
        </w:tc>
      </w:tr>
      <w:tr w:rsidR="00F528B8" w:rsidRPr="00F81FDE" w:rsidTr="00000F3D">
        <w:tc>
          <w:tcPr>
            <w:tcW w:w="808" w:type="pct"/>
          </w:tcPr>
          <w:p w:rsidR="00F528B8" w:rsidRPr="00F528B8" w:rsidRDefault="00F528B8" w:rsidP="00F81FDE">
            <w:pPr>
              <w:spacing w:before="120" w:after="120"/>
              <w:rPr>
                <w:rFonts w:ascii="Arial" w:eastAsia="Times New Roman" w:hAnsi="Arial" w:cs="Arial"/>
                <w:b/>
              </w:rPr>
            </w:pPr>
            <w:r w:rsidRPr="00F528B8">
              <w:rPr>
                <w:rFonts w:ascii="Arial" w:eastAsia="Times New Roman" w:hAnsi="Arial" w:cs="Arial"/>
                <w:b/>
              </w:rPr>
              <w:t xml:space="preserve">Introduction </w:t>
            </w:r>
          </w:p>
          <w:p w:rsidR="00F528B8" w:rsidRPr="00F528B8" w:rsidRDefault="00F528B8" w:rsidP="00F81FDE">
            <w:pPr>
              <w:spacing w:before="120" w:after="120"/>
              <w:rPr>
                <w:rFonts w:ascii="Arial" w:eastAsia="Times New Roman" w:hAnsi="Arial" w:cs="Arial"/>
                <w:b/>
              </w:rPr>
            </w:pPr>
          </w:p>
        </w:tc>
        <w:tc>
          <w:tcPr>
            <w:tcW w:w="4192" w:type="pct"/>
          </w:tcPr>
          <w:p w:rsidR="00F528B8" w:rsidRPr="007916B8" w:rsidRDefault="008763C9" w:rsidP="007916B8">
            <w:pPr>
              <w:pStyle w:val="NormalWeb"/>
              <w:rPr>
                <w:rFonts w:asciiTheme="minorHAnsi" w:hAnsiTheme="minorHAnsi" w:cs="Arial"/>
                <w:szCs w:val="22"/>
              </w:rPr>
            </w:pPr>
            <w:r w:rsidRPr="008763C9">
              <w:rPr>
                <w:rFonts w:asciiTheme="minorHAnsi" w:hAnsiTheme="minorHAnsi" w:cs="Arial"/>
                <w:szCs w:val="22"/>
              </w:rPr>
              <w:t>This lesson allows students to launch their glider to collect data on flight distance.  Students will create a spreadsheet to document each class member’s result and calculate statistical information.  Students graph the results to identify trends.</w:t>
            </w:r>
          </w:p>
        </w:tc>
      </w:tr>
      <w:tr w:rsidR="004555B0" w:rsidRPr="00F81FDE" w:rsidTr="00000F3D">
        <w:tc>
          <w:tcPr>
            <w:tcW w:w="808" w:type="pct"/>
          </w:tcPr>
          <w:p w:rsidR="004555B0" w:rsidRPr="00F528B8" w:rsidRDefault="004555B0" w:rsidP="004555B0">
            <w:pPr>
              <w:spacing w:before="120" w:after="120"/>
              <w:rPr>
                <w:rFonts w:ascii="Arial" w:eastAsia="Times New Roman" w:hAnsi="Arial" w:cs="Arial"/>
                <w:b/>
              </w:rPr>
            </w:pPr>
            <w:r w:rsidRPr="00E3567A">
              <w:rPr>
                <w:rFonts w:ascii="Arial" w:eastAsia="Times New Roman" w:hAnsi="Arial" w:cs="Arial"/>
                <w:b/>
              </w:rPr>
              <w:t xml:space="preserve">Curriculum Alignment </w:t>
            </w:r>
          </w:p>
        </w:tc>
        <w:tc>
          <w:tcPr>
            <w:tcW w:w="4192" w:type="pct"/>
          </w:tcPr>
          <w:p w:rsidR="004555B0" w:rsidRPr="008763C9" w:rsidRDefault="004555B0" w:rsidP="004555B0">
            <w:pPr>
              <w:rPr>
                <w:rFonts w:asciiTheme="minorHAnsi" w:hAnsiTheme="minorHAnsi" w:cs="Tahoma"/>
                <w:color w:val="000000"/>
                <w:sz w:val="24"/>
                <w:szCs w:val="24"/>
              </w:rPr>
            </w:pPr>
            <w:r w:rsidRPr="008763C9">
              <w:rPr>
                <w:rFonts w:asciiTheme="minorHAnsi" w:hAnsiTheme="minorHAnsi" w:cs="Tahoma"/>
                <w:color w:val="000000"/>
                <w:sz w:val="24"/>
                <w:szCs w:val="24"/>
              </w:rPr>
              <w:t>Math Common Core</w:t>
            </w:r>
          </w:p>
          <w:p w:rsidR="004555B0" w:rsidRPr="008763C9" w:rsidRDefault="004555B0" w:rsidP="004555B0">
            <w:pPr>
              <w:ind w:firstLine="720"/>
              <w:rPr>
                <w:rFonts w:asciiTheme="minorHAnsi" w:hAnsiTheme="minorHAnsi" w:cs="Tahoma"/>
                <w:color w:val="000000"/>
                <w:sz w:val="24"/>
                <w:szCs w:val="24"/>
              </w:rPr>
            </w:pPr>
            <w:r w:rsidRPr="008763C9">
              <w:rPr>
                <w:rFonts w:asciiTheme="minorHAnsi" w:hAnsiTheme="minorHAnsi" w:cs="Tahoma"/>
                <w:color w:val="000000"/>
                <w:sz w:val="24"/>
                <w:szCs w:val="24"/>
              </w:rPr>
              <w:t>The Number System 7.NS</w:t>
            </w:r>
          </w:p>
          <w:p w:rsidR="004555B0" w:rsidRPr="008763C9" w:rsidRDefault="004555B0" w:rsidP="004555B0">
            <w:pPr>
              <w:ind w:left="1440"/>
              <w:rPr>
                <w:rFonts w:asciiTheme="minorHAnsi" w:hAnsiTheme="minorHAnsi" w:cs="Tahoma"/>
                <w:color w:val="000000"/>
                <w:sz w:val="24"/>
                <w:szCs w:val="24"/>
              </w:rPr>
            </w:pPr>
            <w:r w:rsidRPr="008763C9">
              <w:rPr>
                <w:rFonts w:asciiTheme="minorHAnsi" w:hAnsiTheme="minorHAnsi" w:cs="Tahoma"/>
                <w:color w:val="000000"/>
                <w:sz w:val="24"/>
                <w:szCs w:val="24"/>
              </w:rPr>
              <w:t>Apply and extend previous understandings of operations with</w:t>
            </w:r>
          </w:p>
          <w:p w:rsidR="004555B0" w:rsidRPr="008763C9" w:rsidRDefault="004555B0" w:rsidP="004555B0">
            <w:pPr>
              <w:ind w:left="1440"/>
              <w:rPr>
                <w:rFonts w:asciiTheme="minorHAnsi" w:hAnsiTheme="minorHAnsi" w:cs="Tahoma"/>
                <w:color w:val="000000"/>
                <w:sz w:val="24"/>
                <w:szCs w:val="24"/>
              </w:rPr>
            </w:pPr>
            <w:proofErr w:type="gramStart"/>
            <w:r w:rsidRPr="008763C9">
              <w:rPr>
                <w:rFonts w:asciiTheme="minorHAnsi" w:hAnsiTheme="minorHAnsi" w:cs="Tahoma"/>
                <w:color w:val="000000"/>
                <w:sz w:val="24"/>
                <w:szCs w:val="24"/>
              </w:rPr>
              <w:t>fractions</w:t>
            </w:r>
            <w:proofErr w:type="gramEnd"/>
            <w:r w:rsidRPr="008763C9">
              <w:rPr>
                <w:rFonts w:asciiTheme="minorHAnsi" w:hAnsiTheme="minorHAnsi" w:cs="Tahoma"/>
                <w:color w:val="000000"/>
                <w:sz w:val="24"/>
                <w:szCs w:val="24"/>
              </w:rPr>
              <w:t xml:space="preserve"> to add, subtract, multiply, and divide rational numbers.</w:t>
            </w:r>
          </w:p>
          <w:p w:rsidR="004555B0" w:rsidRPr="008763C9" w:rsidRDefault="004555B0" w:rsidP="004555B0">
            <w:pPr>
              <w:ind w:left="2160"/>
              <w:rPr>
                <w:rFonts w:asciiTheme="minorHAnsi" w:hAnsiTheme="minorHAnsi" w:cs="Tahoma"/>
                <w:color w:val="000000"/>
                <w:sz w:val="24"/>
                <w:szCs w:val="24"/>
              </w:rPr>
            </w:pPr>
            <w:r w:rsidRPr="008763C9">
              <w:rPr>
                <w:rFonts w:asciiTheme="minorHAnsi" w:hAnsiTheme="minorHAnsi" w:cs="Tahoma"/>
                <w:color w:val="000000"/>
                <w:sz w:val="24"/>
                <w:szCs w:val="24"/>
              </w:rPr>
              <w:t>3. Solve real-world and mathematical problems involving the four operations with rational numbers.1</w:t>
            </w:r>
          </w:p>
          <w:p w:rsidR="004555B0" w:rsidRPr="008763C9" w:rsidRDefault="004555B0" w:rsidP="004555B0">
            <w:pPr>
              <w:tabs>
                <w:tab w:val="left" w:pos="6255"/>
              </w:tabs>
              <w:rPr>
                <w:rFonts w:asciiTheme="minorHAnsi" w:hAnsiTheme="minorHAnsi" w:cs="Tahoma"/>
                <w:color w:val="000000"/>
                <w:sz w:val="24"/>
                <w:szCs w:val="24"/>
              </w:rPr>
            </w:pPr>
            <w:r w:rsidRPr="008763C9">
              <w:rPr>
                <w:rFonts w:asciiTheme="minorHAnsi" w:hAnsiTheme="minorHAnsi" w:cs="Tahoma"/>
                <w:color w:val="000000"/>
                <w:sz w:val="24"/>
                <w:szCs w:val="24"/>
              </w:rPr>
              <w:tab/>
            </w:r>
          </w:p>
          <w:p w:rsidR="004555B0" w:rsidRPr="008763C9" w:rsidRDefault="004555B0" w:rsidP="004555B0">
            <w:pPr>
              <w:rPr>
                <w:rFonts w:asciiTheme="minorHAnsi" w:hAnsiTheme="minorHAnsi" w:cs="Tahoma"/>
                <w:color w:val="000000"/>
                <w:sz w:val="24"/>
                <w:szCs w:val="24"/>
              </w:rPr>
            </w:pPr>
            <w:r w:rsidRPr="008763C9">
              <w:rPr>
                <w:rFonts w:asciiTheme="minorHAnsi" w:hAnsiTheme="minorHAnsi" w:cs="Tahoma"/>
                <w:color w:val="000000"/>
                <w:sz w:val="24"/>
                <w:szCs w:val="24"/>
              </w:rPr>
              <w:t>8108 Exploring Technology Systems Blueprint</w:t>
            </w:r>
          </w:p>
          <w:p w:rsidR="004555B0" w:rsidRPr="008763C9" w:rsidRDefault="004555B0" w:rsidP="004555B0">
            <w:pPr>
              <w:ind w:firstLine="720"/>
              <w:rPr>
                <w:rFonts w:asciiTheme="minorHAnsi" w:hAnsiTheme="minorHAnsi" w:cs="Tahoma"/>
                <w:color w:val="000000"/>
                <w:sz w:val="24"/>
                <w:szCs w:val="24"/>
              </w:rPr>
            </w:pPr>
            <w:proofErr w:type="gramStart"/>
            <w:r w:rsidRPr="008763C9">
              <w:rPr>
                <w:rFonts w:asciiTheme="minorHAnsi" w:hAnsiTheme="minorHAnsi" w:cs="Tahoma"/>
                <w:color w:val="000000"/>
                <w:sz w:val="24"/>
                <w:szCs w:val="24"/>
              </w:rPr>
              <w:t>005.02  Use</w:t>
            </w:r>
            <w:proofErr w:type="gramEnd"/>
            <w:r w:rsidRPr="008763C9">
              <w:rPr>
                <w:rFonts w:asciiTheme="minorHAnsi" w:hAnsiTheme="minorHAnsi" w:cs="Tahoma"/>
                <w:color w:val="000000"/>
                <w:sz w:val="24"/>
                <w:szCs w:val="24"/>
              </w:rPr>
              <w:t xml:space="preserve"> computers and other tools of technology in various applications.</w:t>
            </w:r>
          </w:p>
          <w:p w:rsidR="004555B0" w:rsidRPr="008763C9" w:rsidRDefault="004555B0" w:rsidP="004555B0">
            <w:pPr>
              <w:ind w:left="1440"/>
              <w:rPr>
                <w:rFonts w:asciiTheme="minorHAnsi" w:hAnsiTheme="minorHAnsi" w:cs="Tahoma"/>
                <w:color w:val="000000"/>
                <w:sz w:val="24"/>
                <w:szCs w:val="24"/>
              </w:rPr>
            </w:pPr>
          </w:p>
          <w:p w:rsidR="004555B0" w:rsidRPr="008763C9" w:rsidRDefault="004555B0" w:rsidP="004555B0">
            <w:pPr>
              <w:rPr>
                <w:rFonts w:asciiTheme="minorHAnsi" w:hAnsiTheme="minorHAnsi" w:cs="Tahoma"/>
                <w:color w:val="000000"/>
                <w:sz w:val="24"/>
                <w:szCs w:val="24"/>
              </w:rPr>
            </w:pPr>
            <w:r w:rsidRPr="008763C9">
              <w:rPr>
                <w:rFonts w:asciiTheme="minorHAnsi" w:hAnsiTheme="minorHAnsi" w:cs="Tahoma"/>
                <w:color w:val="000000"/>
                <w:sz w:val="24"/>
                <w:szCs w:val="24"/>
              </w:rPr>
              <w:t xml:space="preserve">Computer / Technology Skills – </w:t>
            </w:r>
          </w:p>
          <w:p w:rsidR="004555B0" w:rsidRPr="008763C9" w:rsidRDefault="004555B0" w:rsidP="004555B0">
            <w:pPr>
              <w:ind w:left="720"/>
              <w:rPr>
                <w:rFonts w:asciiTheme="minorHAnsi" w:hAnsiTheme="minorHAnsi" w:cs="Tahoma"/>
                <w:color w:val="000000"/>
                <w:sz w:val="24"/>
                <w:szCs w:val="24"/>
              </w:rPr>
            </w:pPr>
            <w:r w:rsidRPr="008763C9">
              <w:rPr>
                <w:rFonts w:asciiTheme="minorHAnsi" w:hAnsiTheme="minorHAnsi" w:cs="Tahoma"/>
                <w:color w:val="000000"/>
                <w:sz w:val="24"/>
                <w:szCs w:val="24"/>
              </w:rPr>
              <w:t xml:space="preserve">Competency Goal 3:  The learner will use a variety of technologies to access, analyze, interpret, synthesize, apply, and communicate information. </w:t>
            </w:r>
          </w:p>
          <w:p w:rsidR="004555B0" w:rsidRPr="008763C9" w:rsidRDefault="004555B0" w:rsidP="004555B0">
            <w:pPr>
              <w:ind w:left="1440"/>
              <w:rPr>
                <w:rFonts w:asciiTheme="minorHAnsi" w:hAnsiTheme="minorHAnsi" w:cs="Arial"/>
                <w:sz w:val="24"/>
                <w:szCs w:val="24"/>
              </w:rPr>
            </w:pPr>
            <w:r w:rsidRPr="008763C9">
              <w:rPr>
                <w:rFonts w:asciiTheme="minorHAnsi" w:hAnsiTheme="minorHAnsi" w:cs="Tahoma"/>
                <w:color w:val="000000"/>
                <w:sz w:val="24"/>
                <w:szCs w:val="24"/>
              </w:rPr>
              <w:t xml:space="preserve">3.05 Modify/create spreadsheets and graphs/charts to analyze and interpret data for content assignments. (3) </w:t>
            </w:r>
            <w:r w:rsidRPr="008763C9">
              <w:rPr>
                <w:rFonts w:asciiTheme="minorHAnsi" w:hAnsiTheme="minorHAnsi" w:cs="Arial"/>
                <w:sz w:val="24"/>
                <w:szCs w:val="24"/>
              </w:rPr>
              <w:t xml:space="preserve"> </w:t>
            </w:r>
          </w:p>
          <w:p w:rsidR="004555B0" w:rsidRPr="008763C9" w:rsidRDefault="004555B0" w:rsidP="004555B0">
            <w:pPr>
              <w:spacing w:before="120" w:after="120"/>
              <w:rPr>
                <w:rFonts w:asciiTheme="minorHAnsi" w:eastAsia="Times New Roman" w:hAnsiTheme="minorHAnsi" w:cs="Arial"/>
                <w:sz w:val="24"/>
                <w:szCs w:val="24"/>
              </w:rPr>
            </w:pPr>
          </w:p>
        </w:tc>
      </w:tr>
      <w:tr w:rsidR="004555B0" w:rsidRPr="00F81FDE" w:rsidTr="00000F3D">
        <w:tc>
          <w:tcPr>
            <w:tcW w:w="808" w:type="pct"/>
          </w:tcPr>
          <w:p w:rsidR="004555B0" w:rsidRPr="00F528B8" w:rsidRDefault="004555B0" w:rsidP="004555B0">
            <w:pPr>
              <w:spacing w:before="120" w:after="120"/>
              <w:rPr>
                <w:rFonts w:ascii="Arial" w:eastAsia="Times New Roman" w:hAnsi="Arial" w:cs="Arial"/>
                <w:b/>
              </w:rPr>
            </w:pPr>
            <w:r w:rsidRPr="00F528B8">
              <w:rPr>
                <w:rFonts w:ascii="Arial" w:eastAsia="Times New Roman" w:hAnsi="Arial" w:cs="Arial"/>
                <w:b/>
              </w:rPr>
              <w:t xml:space="preserve">Learning Outcomes </w:t>
            </w:r>
          </w:p>
        </w:tc>
        <w:tc>
          <w:tcPr>
            <w:tcW w:w="4192" w:type="pct"/>
          </w:tcPr>
          <w:p w:rsidR="004555B0" w:rsidRPr="008763C9" w:rsidRDefault="004555B0" w:rsidP="004555B0">
            <w:pPr>
              <w:spacing w:before="100" w:beforeAutospacing="1" w:after="100" w:afterAutospacing="1"/>
              <w:rPr>
                <w:rFonts w:asciiTheme="minorHAnsi" w:hAnsiTheme="minorHAnsi" w:cs="Arial"/>
                <w:sz w:val="24"/>
                <w:szCs w:val="24"/>
              </w:rPr>
            </w:pPr>
            <w:r w:rsidRPr="008763C9">
              <w:rPr>
                <w:rFonts w:asciiTheme="minorHAnsi" w:hAnsiTheme="minorHAnsi" w:cs="Arial"/>
                <w:sz w:val="24"/>
                <w:szCs w:val="24"/>
              </w:rPr>
              <w:t>Students will gain an understanding of how to define important characteristics for testing and how to collect and analyze data trends.</w:t>
            </w:r>
          </w:p>
          <w:p w:rsidR="004555B0" w:rsidRPr="008763C9" w:rsidRDefault="004555B0" w:rsidP="004555B0">
            <w:pPr>
              <w:spacing w:before="100" w:beforeAutospacing="1" w:after="100" w:afterAutospacing="1"/>
              <w:rPr>
                <w:rFonts w:asciiTheme="minorHAnsi" w:hAnsiTheme="minorHAnsi" w:cs="Arial"/>
                <w:sz w:val="24"/>
                <w:szCs w:val="24"/>
              </w:rPr>
            </w:pPr>
            <w:r w:rsidRPr="008763C9">
              <w:rPr>
                <w:rFonts w:asciiTheme="minorHAnsi" w:hAnsiTheme="minorHAnsi" w:cs="Arial"/>
                <w:sz w:val="24"/>
                <w:szCs w:val="24"/>
              </w:rPr>
              <w:t>Students will observe each class member’s glider and define characteristics that may benefit the gliders flight.  Students will gather data on glider weight, wing shape and size and flight distance.  Students will calculate wing area and wing loading.  Students will input data into a spreadsheet and generate statistical data, graphs and a written analysis of the information and trends observed.</w:t>
            </w:r>
          </w:p>
          <w:p w:rsidR="004555B0" w:rsidRPr="008763C9" w:rsidRDefault="004555B0" w:rsidP="004555B0">
            <w:pPr>
              <w:rPr>
                <w:rFonts w:asciiTheme="minorHAnsi" w:eastAsia="Times New Roman" w:hAnsiTheme="minorHAnsi" w:cs="Arial"/>
                <w:sz w:val="24"/>
                <w:szCs w:val="24"/>
              </w:rPr>
            </w:pPr>
          </w:p>
        </w:tc>
      </w:tr>
      <w:tr w:rsidR="004555B0" w:rsidRPr="00F81FDE" w:rsidTr="00000F3D">
        <w:tc>
          <w:tcPr>
            <w:tcW w:w="808" w:type="pct"/>
          </w:tcPr>
          <w:p w:rsidR="004555B0" w:rsidRPr="00F81FDE" w:rsidRDefault="004555B0" w:rsidP="004555B0">
            <w:pPr>
              <w:spacing w:before="120" w:after="120"/>
              <w:rPr>
                <w:rFonts w:ascii="Arial" w:eastAsia="Times New Roman" w:hAnsi="Arial" w:cs="Arial"/>
                <w:b/>
              </w:rPr>
            </w:pPr>
            <w:r w:rsidRPr="00F528B8">
              <w:rPr>
                <w:rFonts w:ascii="Arial" w:eastAsia="Times New Roman" w:hAnsi="Arial" w:cs="Arial"/>
                <w:b/>
              </w:rPr>
              <w:t xml:space="preserve">Time Required and Location </w:t>
            </w:r>
          </w:p>
        </w:tc>
        <w:tc>
          <w:tcPr>
            <w:tcW w:w="4192" w:type="pct"/>
          </w:tcPr>
          <w:p w:rsidR="004555B0" w:rsidRPr="008763C9" w:rsidRDefault="004555B0" w:rsidP="004555B0">
            <w:pPr>
              <w:spacing w:before="100" w:beforeAutospacing="1" w:after="100" w:afterAutospacing="1"/>
              <w:rPr>
                <w:rFonts w:asciiTheme="minorHAnsi" w:hAnsiTheme="minorHAnsi" w:cs="Arial"/>
                <w:sz w:val="24"/>
                <w:szCs w:val="24"/>
              </w:rPr>
            </w:pPr>
            <w:r w:rsidRPr="008763C9">
              <w:rPr>
                <w:rFonts w:asciiTheme="minorHAnsi" w:hAnsiTheme="minorHAnsi" w:cs="Arial"/>
                <w:sz w:val="24"/>
                <w:szCs w:val="24"/>
              </w:rPr>
              <w:t>This lesson should take approximately 135 minutes.  A breaking point is indicated below for breaking the lesson into three 45 minute class periods.</w:t>
            </w:r>
          </w:p>
          <w:p w:rsidR="004555B0" w:rsidRPr="008763C9" w:rsidRDefault="004555B0" w:rsidP="004555B0">
            <w:pPr>
              <w:rPr>
                <w:rFonts w:asciiTheme="minorHAnsi" w:eastAsia="Times New Roman" w:hAnsiTheme="minorHAnsi" w:cs="Arial"/>
                <w:sz w:val="24"/>
                <w:szCs w:val="24"/>
              </w:rPr>
            </w:pPr>
          </w:p>
        </w:tc>
      </w:tr>
      <w:tr w:rsidR="004555B0" w:rsidRPr="00F81FDE" w:rsidTr="00000F3D">
        <w:tc>
          <w:tcPr>
            <w:tcW w:w="808" w:type="pct"/>
          </w:tcPr>
          <w:p w:rsidR="004555B0" w:rsidRPr="00F528B8" w:rsidRDefault="004555B0" w:rsidP="004555B0">
            <w:pPr>
              <w:spacing w:before="120" w:after="120"/>
              <w:rPr>
                <w:rFonts w:ascii="Arial" w:eastAsia="Times New Roman" w:hAnsi="Arial" w:cs="Arial"/>
                <w:b/>
              </w:rPr>
            </w:pPr>
            <w:r w:rsidRPr="00F528B8">
              <w:rPr>
                <w:rFonts w:ascii="Arial" w:eastAsia="Times New Roman" w:hAnsi="Arial" w:cs="Arial"/>
                <w:b/>
              </w:rPr>
              <w:t xml:space="preserve">Materials Needed </w:t>
            </w:r>
          </w:p>
        </w:tc>
        <w:tc>
          <w:tcPr>
            <w:tcW w:w="4192" w:type="pct"/>
          </w:tcPr>
          <w:p w:rsidR="004555B0" w:rsidRPr="008763C9" w:rsidRDefault="004555B0" w:rsidP="004555B0">
            <w:pPr>
              <w:spacing w:before="100" w:beforeAutospacing="1" w:after="100" w:afterAutospacing="1"/>
              <w:rPr>
                <w:rFonts w:asciiTheme="minorHAnsi" w:hAnsiTheme="minorHAnsi" w:cs="Arial"/>
                <w:sz w:val="24"/>
                <w:szCs w:val="24"/>
              </w:rPr>
            </w:pPr>
            <w:r w:rsidRPr="008763C9">
              <w:rPr>
                <w:rFonts w:asciiTheme="minorHAnsi" w:hAnsiTheme="minorHAnsi" w:cs="Arial"/>
                <w:sz w:val="24"/>
                <w:szCs w:val="24"/>
              </w:rPr>
              <w:t>Student Pencil and Paper</w:t>
            </w:r>
          </w:p>
          <w:p w:rsidR="004555B0" w:rsidRPr="008763C9" w:rsidRDefault="004555B0" w:rsidP="004555B0">
            <w:pPr>
              <w:pStyle w:val="NormalWeb"/>
              <w:rPr>
                <w:rFonts w:asciiTheme="minorHAnsi" w:hAnsiTheme="minorHAnsi" w:cs="Arial"/>
              </w:rPr>
            </w:pPr>
            <w:r w:rsidRPr="008763C9">
              <w:rPr>
                <w:rFonts w:asciiTheme="minorHAnsi" w:hAnsiTheme="minorHAnsi" w:cs="Arial"/>
              </w:rPr>
              <w:t>Sidewalk chalk, tape or spray paint see note under teacher prep</w:t>
            </w:r>
          </w:p>
          <w:p w:rsidR="004555B0" w:rsidRPr="008763C9" w:rsidRDefault="004555B0" w:rsidP="004555B0">
            <w:pPr>
              <w:pStyle w:val="NormalWeb"/>
              <w:rPr>
                <w:rFonts w:asciiTheme="minorHAnsi" w:hAnsiTheme="minorHAnsi" w:cs="Arial"/>
              </w:rPr>
            </w:pPr>
            <w:r w:rsidRPr="008763C9">
              <w:rPr>
                <w:rFonts w:asciiTheme="minorHAnsi" w:hAnsiTheme="minorHAnsi" w:cs="Arial"/>
              </w:rPr>
              <w:lastRenderedPageBreak/>
              <w:t xml:space="preserve">Measuring tape (at least 25 </w:t>
            </w:r>
            <w:proofErr w:type="spellStart"/>
            <w:r w:rsidRPr="008763C9">
              <w:rPr>
                <w:rFonts w:asciiTheme="minorHAnsi" w:hAnsiTheme="minorHAnsi" w:cs="Arial"/>
              </w:rPr>
              <w:t>ft</w:t>
            </w:r>
            <w:proofErr w:type="spellEnd"/>
            <w:r w:rsidRPr="008763C9">
              <w:rPr>
                <w:rFonts w:asciiTheme="minorHAnsi" w:hAnsiTheme="minorHAnsi" w:cs="Arial"/>
              </w:rPr>
              <w:t>)</w:t>
            </w:r>
          </w:p>
          <w:p w:rsidR="004555B0" w:rsidRPr="008763C9" w:rsidRDefault="004555B0" w:rsidP="004555B0">
            <w:pPr>
              <w:pStyle w:val="NormalWeb"/>
              <w:rPr>
                <w:rFonts w:asciiTheme="minorHAnsi" w:hAnsiTheme="minorHAnsi" w:cs="Arial"/>
              </w:rPr>
            </w:pPr>
            <w:r w:rsidRPr="008763C9">
              <w:rPr>
                <w:rFonts w:asciiTheme="minorHAnsi" w:hAnsiTheme="minorHAnsi" w:cs="Arial"/>
              </w:rPr>
              <w:t>Digital Scale</w:t>
            </w:r>
          </w:p>
          <w:p w:rsidR="004555B0" w:rsidRPr="008763C9" w:rsidRDefault="004555B0" w:rsidP="004555B0">
            <w:pPr>
              <w:pStyle w:val="NormalWeb"/>
              <w:rPr>
                <w:rFonts w:asciiTheme="minorHAnsi" w:hAnsiTheme="minorHAnsi" w:cs="Arial"/>
                <w:b/>
              </w:rPr>
            </w:pPr>
            <w:bookmarkStart w:id="0" w:name="8-0-0"/>
            <w:bookmarkEnd w:id="0"/>
            <w:r w:rsidRPr="008763C9">
              <w:rPr>
                <w:rFonts w:asciiTheme="minorHAnsi" w:hAnsiTheme="minorHAnsi" w:cs="Arial"/>
                <w:b/>
              </w:rPr>
              <w:t>Technology resources</w:t>
            </w:r>
          </w:p>
          <w:p w:rsidR="004555B0" w:rsidRPr="008763C9" w:rsidRDefault="004555B0" w:rsidP="004555B0">
            <w:pPr>
              <w:spacing w:before="100" w:beforeAutospacing="1" w:after="100" w:afterAutospacing="1"/>
              <w:rPr>
                <w:rFonts w:asciiTheme="minorHAnsi" w:hAnsiTheme="minorHAnsi" w:cs="Arial"/>
                <w:sz w:val="24"/>
                <w:szCs w:val="24"/>
              </w:rPr>
            </w:pPr>
            <w:r w:rsidRPr="008763C9">
              <w:rPr>
                <w:rFonts w:asciiTheme="minorHAnsi" w:hAnsiTheme="minorHAnsi" w:cs="Arial"/>
                <w:sz w:val="24"/>
                <w:szCs w:val="24"/>
              </w:rPr>
              <w:t>Each student should have a computer with word processing software.  Students can complete this activity with paper and pencil if computer with WP software is not available.</w:t>
            </w:r>
          </w:p>
          <w:p w:rsidR="004555B0" w:rsidRPr="008763C9" w:rsidRDefault="004555B0" w:rsidP="004555B0">
            <w:pPr>
              <w:spacing w:before="100" w:beforeAutospacing="1" w:after="100" w:afterAutospacing="1"/>
              <w:rPr>
                <w:rFonts w:asciiTheme="minorHAnsi" w:hAnsiTheme="minorHAnsi" w:cs="Arial"/>
                <w:sz w:val="24"/>
                <w:szCs w:val="24"/>
              </w:rPr>
            </w:pPr>
            <w:r w:rsidRPr="008763C9">
              <w:rPr>
                <w:rFonts w:asciiTheme="minorHAnsi" w:hAnsiTheme="minorHAnsi" w:cs="Arial"/>
                <w:sz w:val="24"/>
                <w:szCs w:val="24"/>
              </w:rPr>
              <w:t>Each student will need access to a computer with a spreadsheet program.</w:t>
            </w:r>
          </w:p>
          <w:p w:rsidR="004555B0" w:rsidRPr="008763C9" w:rsidRDefault="004555B0" w:rsidP="004555B0">
            <w:pPr>
              <w:spacing w:before="100" w:beforeAutospacing="1" w:after="100" w:afterAutospacing="1"/>
              <w:rPr>
                <w:rFonts w:asciiTheme="minorHAnsi" w:hAnsiTheme="minorHAnsi" w:cs="Arial"/>
                <w:sz w:val="24"/>
                <w:szCs w:val="24"/>
              </w:rPr>
            </w:pPr>
            <w:r w:rsidRPr="008763C9">
              <w:rPr>
                <w:rFonts w:asciiTheme="minorHAnsi" w:hAnsiTheme="minorHAnsi" w:cs="Arial"/>
                <w:sz w:val="24"/>
                <w:szCs w:val="24"/>
              </w:rPr>
              <w:t>Teacher should be able to project the use of the spreadsheet program for demonstrating.</w:t>
            </w:r>
          </w:p>
          <w:p w:rsidR="004555B0" w:rsidRPr="008763C9" w:rsidRDefault="004555B0" w:rsidP="004555B0">
            <w:pPr>
              <w:pStyle w:val="NormalWeb"/>
              <w:rPr>
                <w:rFonts w:asciiTheme="minorHAnsi" w:hAnsiTheme="minorHAnsi" w:cs="Arial"/>
              </w:rPr>
            </w:pPr>
          </w:p>
        </w:tc>
      </w:tr>
      <w:tr w:rsidR="004555B0" w:rsidRPr="00F81FDE" w:rsidTr="00000F3D">
        <w:tc>
          <w:tcPr>
            <w:tcW w:w="808" w:type="pct"/>
          </w:tcPr>
          <w:p w:rsidR="004555B0" w:rsidRPr="00F528B8" w:rsidRDefault="004555B0" w:rsidP="004555B0">
            <w:pPr>
              <w:spacing w:before="120" w:after="120"/>
              <w:rPr>
                <w:rFonts w:ascii="Arial" w:eastAsia="Times New Roman" w:hAnsi="Arial" w:cs="Arial"/>
                <w:b/>
              </w:rPr>
            </w:pPr>
            <w:r w:rsidRPr="00F528B8">
              <w:rPr>
                <w:rFonts w:ascii="Arial" w:eastAsia="Times New Roman" w:hAnsi="Arial" w:cs="Arial"/>
                <w:b/>
              </w:rPr>
              <w:lastRenderedPageBreak/>
              <w:t xml:space="preserve">Safety </w:t>
            </w:r>
          </w:p>
        </w:tc>
        <w:tc>
          <w:tcPr>
            <w:tcW w:w="4192" w:type="pct"/>
          </w:tcPr>
          <w:p w:rsidR="004555B0" w:rsidRPr="008763C9" w:rsidRDefault="004555B0" w:rsidP="004555B0">
            <w:pPr>
              <w:spacing w:before="120" w:after="120"/>
              <w:rPr>
                <w:rFonts w:asciiTheme="minorHAnsi" w:eastAsia="Times New Roman" w:hAnsiTheme="minorHAnsi" w:cs="Arial"/>
                <w:sz w:val="24"/>
                <w:szCs w:val="24"/>
              </w:rPr>
            </w:pPr>
            <w:r w:rsidRPr="008763C9">
              <w:rPr>
                <w:rFonts w:asciiTheme="minorHAnsi" w:eastAsia="Times New Roman" w:hAnsiTheme="minorHAnsi" w:cs="Arial"/>
                <w:sz w:val="24"/>
                <w:szCs w:val="24"/>
              </w:rPr>
              <w:t>Follow typical classroom safety procedures.</w:t>
            </w:r>
          </w:p>
          <w:p w:rsidR="004555B0" w:rsidRPr="008763C9" w:rsidRDefault="004555B0" w:rsidP="004555B0">
            <w:pPr>
              <w:spacing w:before="120" w:after="120"/>
              <w:rPr>
                <w:rFonts w:asciiTheme="minorHAnsi" w:eastAsia="Times New Roman" w:hAnsiTheme="minorHAnsi" w:cs="Arial"/>
                <w:sz w:val="24"/>
                <w:szCs w:val="24"/>
              </w:rPr>
            </w:pPr>
            <w:r w:rsidRPr="008763C9">
              <w:rPr>
                <w:rFonts w:asciiTheme="minorHAnsi" w:eastAsia="Times New Roman" w:hAnsiTheme="minorHAnsi" w:cs="Arial"/>
                <w:sz w:val="24"/>
                <w:szCs w:val="24"/>
              </w:rPr>
              <w:t>Be careful with blades and the hot glue.</w:t>
            </w:r>
          </w:p>
        </w:tc>
      </w:tr>
      <w:tr w:rsidR="004555B0" w:rsidRPr="00F81FDE" w:rsidTr="00000F3D">
        <w:tc>
          <w:tcPr>
            <w:tcW w:w="808" w:type="pct"/>
          </w:tcPr>
          <w:p w:rsidR="004555B0" w:rsidRPr="00F528B8" w:rsidRDefault="004555B0" w:rsidP="004555B0">
            <w:pPr>
              <w:spacing w:before="120" w:after="120"/>
              <w:rPr>
                <w:rFonts w:ascii="Arial" w:eastAsia="Times New Roman" w:hAnsi="Arial" w:cs="Arial"/>
                <w:b/>
              </w:rPr>
            </w:pPr>
            <w:r>
              <w:rPr>
                <w:rFonts w:ascii="Arial" w:eastAsia="Times New Roman" w:hAnsi="Arial" w:cs="Arial"/>
                <w:b/>
              </w:rPr>
              <w:t>Participant</w:t>
            </w:r>
            <w:r w:rsidRPr="00F528B8">
              <w:rPr>
                <w:rFonts w:ascii="Arial" w:eastAsia="Times New Roman" w:hAnsi="Arial" w:cs="Arial"/>
                <w:b/>
              </w:rPr>
              <w:t xml:space="preserve"> Prior Knowledge</w:t>
            </w:r>
            <w:r>
              <w:rPr>
                <w:rFonts w:ascii="Arial" w:eastAsia="Times New Roman" w:hAnsi="Arial" w:cs="Arial"/>
                <w:b/>
              </w:rPr>
              <w:t xml:space="preserve"> </w:t>
            </w:r>
          </w:p>
        </w:tc>
        <w:tc>
          <w:tcPr>
            <w:tcW w:w="4192" w:type="pct"/>
          </w:tcPr>
          <w:p w:rsidR="004555B0" w:rsidRPr="008763C9" w:rsidRDefault="004555B0" w:rsidP="004555B0">
            <w:pPr>
              <w:pStyle w:val="NormalWeb"/>
              <w:rPr>
                <w:rFonts w:asciiTheme="minorHAnsi" w:hAnsiTheme="minorHAnsi" w:cs="Arial"/>
              </w:rPr>
            </w:pPr>
            <w:r w:rsidRPr="008763C9">
              <w:rPr>
                <w:rFonts w:asciiTheme="minorHAnsi" w:hAnsiTheme="minorHAnsi" w:cs="Arial"/>
              </w:rPr>
              <w:t>Teachers should make sure that students are familiar with using a digital scale to determine the weight of an object.  Students will need to be able to weigh their planes to use the weight and area to calculate wing loading.</w:t>
            </w:r>
          </w:p>
          <w:p w:rsidR="004555B0" w:rsidRPr="008763C9" w:rsidRDefault="004555B0" w:rsidP="004555B0">
            <w:pPr>
              <w:pStyle w:val="NormalWeb"/>
              <w:rPr>
                <w:rFonts w:asciiTheme="minorHAnsi" w:hAnsiTheme="minorHAnsi" w:cs="Arial"/>
              </w:rPr>
            </w:pPr>
            <w:r w:rsidRPr="008763C9">
              <w:rPr>
                <w:rFonts w:asciiTheme="minorHAnsi" w:hAnsiTheme="minorHAnsi" w:cs="Arial"/>
              </w:rPr>
              <w:t>Students should be aware that they will continue keeping a project log.  This can be paper and pencil or computer word processing file.  Some work with paper and pencil will be required even if the project log is kept electronically.</w:t>
            </w:r>
          </w:p>
          <w:p w:rsidR="004555B0" w:rsidRPr="008763C9" w:rsidRDefault="004555B0" w:rsidP="004555B0">
            <w:pPr>
              <w:pStyle w:val="Heading2"/>
              <w:outlineLvl w:val="1"/>
              <w:rPr>
                <w:rFonts w:asciiTheme="minorHAnsi" w:hAnsiTheme="minorHAnsi" w:cs="Arial"/>
                <w:b w:val="0"/>
                <w:sz w:val="24"/>
                <w:szCs w:val="24"/>
              </w:rPr>
            </w:pPr>
            <w:bookmarkStart w:id="1" w:name="9-0-0"/>
            <w:bookmarkEnd w:id="1"/>
            <w:r w:rsidRPr="008763C9">
              <w:rPr>
                <w:rFonts w:asciiTheme="minorHAnsi" w:hAnsiTheme="minorHAnsi" w:cs="Arial"/>
                <w:b w:val="0"/>
                <w:sz w:val="24"/>
                <w:szCs w:val="24"/>
              </w:rPr>
              <w:t>Students should record the following data for their plane on a note card and be prepare to share with the class during the activity.  Weight, Span, Chord, wing area, and wing type (round, flat).</w:t>
            </w:r>
          </w:p>
          <w:p w:rsidR="004555B0" w:rsidRPr="008763C9" w:rsidRDefault="004555B0" w:rsidP="004555B0">
            <w:pPr>
              <w:spacing w:before="120" w:after="120"/>
              <w:rPr>
                <w:rFonts w:asciiTheme="minorHAnsi" w:eastAsia="Times New Roman" w:hAnsiTheme="minorHAnsi" w:cs="Arial"/>
                <w:sz w:val="24"/>
                <w:szCs w:val="24"/>
              </w:rPr>
            </w:pPr>
          </w:p>
        </w:tc>
      </w:tr>
      <w:tr w:rsidR="004555B0" w:rsidRPr="00F81FDE" w:rsidTr="00000F3D">
        <w:tc>
          <w:tcPr>
            <w:tcW w:w="808" w:type="pct"/>
          </w:tcPr>
          <w:p w:rsidR="004555B0" w:rsidRPr="00F81FDE" w:rsidRDefault="004555B0" w:rsidP="004555B0">
            <w:pPr>
              <w:spacing w:before="120" w:after="120"/>
              <w:rPr>
                <w:rFonts w:ascii="Arial" w:eastAsia="Times New Roman" w:hAnsi="Arial" w:cs="Arial"/>
                <w:b/>
              </w:rPr>
            </w:pPr>
            <w:r>
              <w:rPr>
                <w:rFonts w:ascii="Arial" w:eastAsia="Times New Roman" w:hAnsi="Arial" w:cs="Arial"/>
                <w:b/>
              </w:rPr>
              <w:t>Facilitator</w:t>
            </w:r>
            <w:r w:rsidRPr="00F528B8">
              <w:rPr>
                <w:rFonts w:ascii="Arial" w:eastAsia="Times New Roman" w:hAnsi="Arial" w:cs="Arial"/>
                <w:b/>
              </w:rPr>
              <w:t xml:space="preserve"> Preparations </w:t>
            </w:r>
          </w:p>
        </w:tc>
        <w:tc>
          <w:tcPr>
            <w:tcW w:w="4192" w:type="pct"/>
          </w:tcPr>
          <w:p w:rsidR="004555B0" w:rsidRPr="008763C9" w:rsidRDefault="004555B0" w:rsidP="004555B0">
            <w:pPr>
              <w:pStyle w:val="Heading2"/>
              <w:outlineLvl w:val="1"/>
              <w:rPr>
                <w:rFonts w:asciiTheme="minorHAnsi" w:hAnsiTheme="minorHAnsi" w:cs="Arial"/>
                <w:b w:val="0"/>
                <w:sz w:val="24"/>
                <w:szCs w:val="22"/>
              </w:rPr>
            </w:pPr>
            <w:r w:rsidRPr="008763C9">
              <w:rPr>
                <w:rFonts w:asciiTheme="minorHAnsi" w:hAnsiTheme="minorHAnsi" w:cs="Arial"/>
                <w:b w:val="0"/>
                <w:sz w:val="24"/>
                <w:szCs w:val="22"/>
              </w:rPr>
              <w:t>The teacher will need to setup the launch area including launch pad, marking off flight area and distances.  Be prepared to measure and mark additional distances if gliders perform better than expected.</w:t>
            </w:r>
          </w:p>
          <w:p w:rsidR="004555B0" w:rsidRPr="008763C9" w:rsidRDefault="004555B0" w:rsidP="004555B0">
            <w:pPr>
              <w:pStyle w:val="Heading2"/>
              <w:outlineLvl w:val="1"/>
              <w:rPr>
                <w:rFonts w:asciiTheme="minorHAnsi" w:hAnsiTheme="minorHAnsi" w:cs="Arial"/>
                <w:b w:val="0"/>
                <w:sz w:val="24"/>
                <w:szCs w:val="22"/>
              </w:rPr>
            </w:pPr>
            <w:r w:rsidRPr="008763C9">
              <w:rPr>
                <w:rFonts w:asciiTheme="minorHAnsi" w:hAnsiTheme="minorHAnsi" w:cs="Arial"/>
                <w:b w:val="0"/>
                <w:sz w:val="24"/>
                <w:szCs w:val="22"/>
              </w:rPr>
              <w:t xml:space="preserve">Use sidewalk chalk to mark flight area if on parking area or concrete.  Use tape if indoors.  If in grass area you can use spray paint but remember that it will stay there a long time unless the grass is cut.  </w:t>
            </w:r>
          </w:p>
          <w:p w:rsidR="004555B0" w:rsidRPr="008763C9" w:rsidRDefault="004555B0" w:rsidP="004555B0">
            <w:pPr>
              <w:pStyle w:val="ListParagraph"/>
              <w:autoSpaceDE w:val="0"/>
              <w:autoSpaceDN w:val="0"/>
              <w:adjustRightInd w:val="0"/>
              <w:ind w:left="360"/>
              <w:rPr>
                <w:rFonts w:asciiTheme="minorHAnsi" w:eastAsia="Times New Roman" w:hAnsiTheme="minorHAnsi" w:cs="Arial"/>
                <w:sz w:val="24"/>
              </w:rPr>
            </w:pPr>
          </w:p>
        </w:tc>
      </w:tr>
      <w:tr w:rsidR="004555B0" w:rsidRPr="00F81FDE" w:rsidTr="00000F3D">
        <w:tc>
          <w:tcPr>
            <w:tcW w:w="808" w:type="pct"/>
          </w:tcPr>
          <w:p w:rsidR="004555B0" w:rsidRPr="00F528B8" w:rsidRDefault="004555B0" w:rsidP="004555B0">
            <w:pPr>
              <w:spacing w:before="120" w:after="120"/>
              <w:rPr>
                <w:rFonts w:ascii="Arial" w:eastAsia="Times New Roman" w:hAnsi="Arial" w:cs="Arial"/>
                <w:b/>
              </w:rPr>
            </w:pPr>
            <w:r w:rsidRPr="00F528B8">
              <w:rPr>
                <w:rFonts w:ascii="Arial" w:eastAsia="Times New Roman" w:hAnsi="Arial" w:cs="Arial"/>
                <w:b/>
              </w:rPr>
              <w:t xml:space="preserve">Activities </w:t>
            </w:r>
          </w:p>
        </w:tc>
        <w:tc>
          <w:tcPr>
            <w:tcW w:w="4192" w:type="pct"/>
          </w:tcPr>
          <w:p w:rsidR="004555B0" w:rsidRPr="008763C9" w:rsidRDefault="004555B0" w:rsidP="004555B0">
            <w:pPr>
              <w:rPr>
                <w:rFonts w:asciiTheme="minorHAnsi" w:hAnsiTheme="minorHAnsi" w:cs="Arial"/>
                <w:sz w:val="24"/>
                <w:szCs w:val="24"/>
              </w:rPr>
            </w:pPr>
            <w:r w:rsidRPr="008763C9">
              <w:rPr>
                <w:rFonts w:asciiTheme="minorHAnsi" w:hAnsiTheme="minorHAnsi" w:cs="Arial"/>
                <w:sz w:val="24"/>
                <w:szCs w:val="24"/>
              </w:rPr>
              <w:t xml:space="preserve">Gliders should be placed on display around the room.  Students should be </w:t>
            </w:r>
            <w:r w:rsidRPr="008763C9">
              <w:rPr>
                <w:rFonts w:asciiTheme="minorHAnsi" w:hAnsiTheme="minorHAnsi" w:cs="Arial"/>
                <w:sz w:val="24"/>
                <w:szCs w:val="24"/>
              </w:rPr>
              <w:lastRenderedPageBreak/>
              <w:t>directed to rotate around the room to each glider and create a system to categorize each glider into groups.</w:t>
            </w:r>
          </w:p>
          <w:p w:rsidR="004555B0" w:rsidRPr="008763C9" w:rsidRDefault="004555B0" w:rsidP="004555B0">
            <w:pPr>
              <w:rPr>
                <w:rFonts w:asciiTheme="minorHAnsi" w:hAnsiTheme="minorHAnsi" w:cs="Arial"/>
                <w:sz w:val="24"/>
                <w:szCs w:val="24"/>
              </w:rPr>
            </w:pPr>
          </w:p>
          <w:p w:rsidR="004555B0" w:rsidRPr="008763C9" w:rsidRDefault="004555B0" w:rsidP="004555B0">
            <w:pPr>
              <w:rPr>
                <w:rFonts w:asciiTheme="minorHAnsi" w:hAnsiTheme="minorHAnsi" w:cs="Arial"/>
                <w:sz w:val="24"/>
                <w:szCs w:val="24"/>
              </w:rPr>
            </w:pPr>
            <w:r w:rsidRPr="008763C9">
              <w:rPr>
                <w:rFonts w:asciiTheme="minorHAnsi" w:hAnsiTheme="minorHAnsi" w:cs="Arial"/>
                <w:sz w:val="24"/>
                <w:szCs w:val="24"/>
              </w:rPr>
              <w:t>The teacher will lead a discussion asking students what characteristics they saw that might give a glider chance of being successful.  Lead students to discuss this in terms of the categories they created.  (Students might categorize by wing shape, construction method, or material, etc.  Discuss how light materials could cause lower wing loading, wing shape might increase lift due to camber, angle, area.)</w:t>
            </w:r>
          </w:p>
          <w:p w:rsidR="004555B0" w:rsidRPr="008763C9" w:rsidRDefault="004555B0" w:rsidP="004555B0">
            <w:pPr>
              <w:rPr>
                <w:rFonts w:asciiTheme="minorHAnsi" w:hAnsiTheme="minorHAnsi" w:cs="Arial"/>
                <w:sz w:val="24"/>
                <w:szCs w:val="24"/>
              </w:rPr>
            </w:pPr>
          </w:p>
          <w:p w:rsidR="004555B0" w:rsidRPr="008763C9" w:rsidRDefault="004555B0" w:rsidP="004555B0">
            <w:pPr>
              <w:rPr>
                <w:rFonts w:asciiTheme="minorHAnsi" w:hAnsiTheme="minorHAnsi" w:cs="Arial"/>
                <w:sz w:val="24"/>
                <w:szCs w:val="24"/>
              </w:rPr>
            </w:pPr>
            <w:r w:rsidRPr="008763C9">
              <w:rPr>
                <w:rFonts w:asciiTheme="minorHAnsi" w:hAnsiTheme="minorHAnsi" w:cs="Arial"/>
                <w:sz w:val="24"/>
                <w:szCs w:val="24"/>
              </w:rPr>
              <w:t xml:space="preserve">Have students place the information cards by their glider then rotate to each glider and record owner name, plane weight, wing span, wing chord, wing type (round, flat).  Students should also record the class of the plane based on the categories defined earlier.  Students should enter this data into a spreadsheet directly or record on paper to be entered later.  </w:t>
            </w:r>
          </w:p>
          <w:p w:rsidR="004555B0" w:rsidRPr="008763C9" w:rsidRDefault="004555B0" w:rsidP="004555B0">
            <w:pPr>
              <w:rPr>
                <w:rFonts w:asciiTheme="minorHAnsi" w:hAnsiTheme="minorHAnsi" w:cs="Arial"/>
                <w:sz w:val="24"/>
                <w:szCs w:val="24"/>
              </w:rPr>
            </w:pPr>
            <w:r w:rsidRPr="008763C9">
              <w:rPr>
                <w:rFonts w:asciiTheme="minorHAnsi" w:hAnsiTheme="minorHAnsi" w:cs="Arial"/>
                <w:sz w:val="24"/>
                <w:szCs w:val="24"/>
              </w:rPr>
              <w:t>(End first 45 minute class)</w:t>
            </w:r>
          </w:p>
          <w:p w:rsidR="004555B0" w:rsidRPr="008763C9" w:rsidRDefault="004555B0" w:rsidP="004555B0">
            <w:pPr>
              <w:rPr>
                <w:rFonts w:asciiTheme="minorHAnsi" w:hAnsiTheme="minorHAnsi" w:cs="Arial"/>
                <w:sz w:val="24"/>
                <w:szCs w:val="24"/>
              </w:rPr>
            </w:pPr>
          </w:p>
          <w:p w:rsidR="004555B0" w:rsidRPr="008763C9" w:rsidRDefault="004555B0" w:rsidP="004555B0">
            <w:pPr>
              <w:rPr>
                <w:rFonts w:asciiTheme="minorHAnsi" w:hAnsiTheme="minorHAnsi" w:cs="Arial"/>
                <w:sz w:val="24"/>
                <w:szCs w:val="24"/>
              </w:rPr>
            </w:pPr>
          </w:p>
          <w:p w:rsidR="004555B0" w:rsidRPr="008763C9" w:rsidRDefault="004555B0" w:rsidP="004555B0">
            <w:pPr>
              <w:rPr>
                <w:rFonts w:asciiTheme="minorHAnsi" w:hAnsiTheme="minorHAnsi" w:cs="Arial"/>
                <w:sz w:val="24"/>
                <w:szCs w:val="24"/>
              </w:rPr>
            </w:pPr>
            <w:r w:rsidRPr="008763C9">
              <w:rPr>
                <w:rFonts w:asciiTheme="minorHAnsi" w:hAnsiTheme="minorHAnsi" w:cs="Arial"/>
                <w:sz w:val="24"/>
                <w:szCs w:val="24"/>
              </w:rPr>
              <w:t>Students will launch their gliders and record the distance for glider on their spreadsheet or paper.  After getting the launch data ensure that students have a spreadsheet listing the builder’s name, plane weight, wing span, wing chord, wing area and foil type (round or flat), class and distance traveled.  (Modeling the setup of the columns and titles for the students can be helpful. See below)</w:t>
            </w:r>
          </w:p>
          <w:p w:rsidR="004555B0" w:rsidRPr="008763C9" w:rsidRDefault="004555B0" w:rsidP="004555B0">
            <w:pPr>
              <w:rPr>
                <w:rFonts w:asciiTheme="minorHAnsi" w:hAnsiTheme="minorHAnsi" w:cs="Arial"/>
                <w:sz w:val="24"/>
                <w:szCs w:val="24"/>
              </w:rPr>
            </w:pPr>
          </w:p>
          <w:tbl>
            <w:tblPr>
              <w:tblStyle w:val="TableGrid"/>
              <w:tblW w:w="0" w:type="auto"/>
              <w:tblLook w:val="04A0" w:firstRow="1" w:lastRow="0" w:firstColumn="1" w:lastColumn="0" w:noHBand="0" w:noVBand="1"/>
            </w:tblPr>
            <w:tblGrid>
              <w:gridCol w:w="958"/>
              <w:gridCol w:w="1008"/>
              <w:gridCol w:w="929"/>
              <w:gridCol w:w="962"/>
              <w:gridCol w:w="929"/>
              <w:gridCol w:w="920"/>
              <w:gridCol w:w="1030"/>
              <w:gridCol w:w="1067"/>
            </w:tblGrid>
            <w:tr w:rsidR="004555B0" w:rsidRPr="008763C9" w:rsidTr="00AE6F83">
              <w:tc>
                <w:tcPr>
                  <w:tcW w:w="1064" w:type="dxa"/>
                </w:tcPr>
                <w:p w:rsidR="004555B0" w:rsidRPr="008763C9" w:rsidRDefault="004555B0" w:rsidP="004555B0">
                  <w:pPr>
                    <w:rPr>
                      <w:rFonts w:asciiTheme="minorHAnsi" w:hAnsiTheme="minorHAnsi" w:cs="Arial"/>
                      <w:sz w:val="24"/>
                      <w:szCs w:val="24"/>
                    </w:rPr>
                  </w:pPr>
                  <w:r w:rsidRPr="008763C9">
                    <w:rPr>
                      <w:rFonts w:asciiTheme="minorHAnsi" w:hAnsiTheme="minorHAnsi" w:cs="Arial"/>
                      <w:sz w:val="24"/>
                      <w:szCs w:val="24"/>
                    </w:rPr>
                    <w:t>Name</w:t>
                  </w:r>
                </w:p>
              </w:tc>
              <w:tc>
                <w:tcPr>
                  <w:tcW w:w="1063" w:type="dxa"/>
                </w:tcPr>
                <w:p w:rsidR="004555B0" w:rsidRPr="008763C9" w:rsidRDefault="004555B0" w:rsidP="004555B0">
                  <w:pPr>
                    <w:rPr>
                      <w:rFonts w:asciiTheme="minorHAnsi" w:hAnsiTheme="minorHAnsi" w:cs="Arial"/>
                      <w:sz w:val="24"/>
                      <w:szCs w:val="24"/>
                    </w:rPr>
                  </w:pPr>
                  <w:r w:rsidRPr="008763C9">
                    <w:rPr>
                      <w:rFonts w:asciiTheme="minorHAnsi" w:hAnsiTheme="minorHAnsi" w:cs="Arial"/>
                      <w:sz w:val="24"/>
                      <w:szCs w:val="24"/>
                    </w:rPr>
                    <w:t>Plane Weight</w:t>
                  </w:r>
                </w:p>
              </w:tc>
              <w:tc>
                <w:tcPr>
                  <w:tcW w:w="1063" w:type="dxa"/>
                </w:tcPr>
                <w:p w:rsidR="004555B0" w:rsidRPr="008763C9" w:rsidRDefault="004555B0" w:rsidP="004555B0">
                  <w:pPr>
                    <w:rPr>
                      <w:rFonts w:asciiTheme="minorHAnsi" w:hAnsiTheme="minorHAnsi" w:cs="Arial"/>
                      <w:sz w:val="24"/>
                      <w:szCs w:val="24"/>
                    </w:rPr>
                  </w:pPr>
                  <w:r w:rsidRPr="008763C9">
                    <w:rPr>
                      <w:rFonts w:asciiTheme="minorHAnsi" w:hAnsiTheme="minorHAnsi" w:cs="Arial"/>
                      <w:sz w:val="24"/>
                      <w:szCs w:val="24"/>
                    </w:rPr>
                    <w:t>Wing Span</w:t>
                  </w:r>
                </w:p>
              </w:tc>
              <w:tc>
                <w:tcPr>
                  <w:tcW w:w="1063" w:type="dxa"/>
                </w:tcPr>
                <w:p w:rsidR="004555B0" w:rsidRPr="008763C9" w:rsidRDefault="004555B0" w:rsidP="004555B0">
                  <w:pPr>
                    <w:rPr>
                      <w:rFonts w:asciiTheme="minorHAnsi" w:hAnsiTheme="minorHAnsi" w:cs="Arial"/>
                      <w:sz w:val="24"/>
                      <w:szCs w:val="24"/>
                    </w:rPr>
                  </w:pPr>
                  <w:r w:rsidRPr="008763C9">
                    <w:rPr>
                      <w:rFonts w:asciiTheme="minorHAnsi" w:hAnsiTheme="minorHAnsi" w:cs="Arial"/>
                      <w:sz w:val="24"/>
                      <w:szCs w:val="24"/>
                    </w:rPr>
                    <w:t>Wing Chord</w:t>
                  </w:r>
                </w:p>
              </w:tc>
              <w:tc>
                <w:tcPr>
                  <w:tcW w:w="1063" w:type="dxa"/>
                </w:tcPr>
                <w:p w:rsidR="004555B0" w:rsidRPr="008763C9" w:rsidRDefault="004555B0" w:rsidP="004555B0">
                  <w:pPr>
                    <w:rPr>
                      <w:rFonts w:asciiTheme="minorHAnsi" w:hAnsiTheme="minorHAnsi" w:cs="Arial"/>
                      <w:sz w:val="24"/>
                      <w:szCs w:val="24"/>
                    </w:rPr>
                  </w:pPr>
                  <w:r w:rsidRPr="008763C9">
                    <w:rPr>
                      <w:rFonts w:asciiTheme="minorHAnsi" w:hAnsiTheme="minorHAnsi" w:cs="Arial"/>
                      <w:sz w:val="24"/>
                      <w:szCs w:val="24"/>
                    </w:rPr>
                    <w:t>Wing Type</w:t>
                  </w:r>
                </w:p>
              </w:tc>
              <w:tc>
                <w:tcPr>
                  <w:tcW w:w="1063" w:type="dxa"/>
                </w:tcPr>
                <w:p w:rsidR="004555B0" w:rsidRPr="008763C9" w:rsidRDefault="004555B0" w:rsidP="004555B0">
                  <w:pPr>
                    <w:rPr>
                      <w:rFonts w:asciiTheme="minorHAnsi" w:hAnsiTheme="minorHAnsi" w:cs="Arial"/>
                      <w:sz w:val="24"/>
                      <w:szCs w:val="24"/>
                    </w:rPr>
                  </w:pPr>
                  <w:r w:rsidRPr="008763C9">
                    <w:rPr>
                      <w:rFonts w:asciiTheme="minorHAnsi" w:hAnsiTheme="minorHAnsi" w:cs="Arial"/>
                      <w:sz w:val="24"/>
                      <w:szCs w:val="24"/>
                    </w:rPr>
                    <w:t>Class</w:t>
                  </w:r>
                </w:p>
              </w:tc>
              <w:tc>
                <w:tcPr>
                  <w:tcW w:w="1064" w:type="dxa"/>
                </w:tcPr>
                <w:p w:rsidR="004555B0" w:rsidRPr="008763C9" w:rsidRDefault="004555B0" w:rsidP="004555B0">
                  <w:pPr>
                    <w:rPr>
                      <w:rFonts w:asciiTheme="minorHAnsi" w:hAnsiTheme="minorHAnsi" w:cs="Arial"/>
                      <w:sz w:val="24"/>
                      <w:szCs w:val="24"/>
                    </w:rPr>
                  </w:pPr>
                  <w:r w:rsidRPr="008763C9">
                    <w:rPr>
                      <w:rFonts w:asciiTheme="minorHAnsi" w:hAnsiTheme="minorHAnsi" w:cs="Arial"/>
                      <w:sz w:val="24"/>
                      <w:szCs w:val="24"/>
                    </w:rPr>
                    <w:t>Wing Loading</w:t>
                  </w:r>
                </w:p>
              </w:tc>
              <w:tc>
                <w:tcPr>
                  <w:tcW w:w="1072" w:type="dxa"/>
                </w:tcPr>
                <w:p w:rsidR="004555B0" w:rsidRPr="008763C9" w:rsidRDefault="004555B0" w:rsidP="004555B0">
                  <w:pPr>
                    <w:rPr>
                      <w:rFonts w:asciiTheme="minorHAnsi" w:hAnsiTheme="minorHAnsi" w:cs="Arial"/>
                      <w:sz w:val="24"/>
                      <w:szCs w:val="24"/>
                    </w:rPr>
                  </w:pPr>
                  <w:r w:rsidRPr="008763C9">
                    <w:rPr>
                      <w:rFonts w:asciiTheme="minorHAnsi" w:hAnsiTheme="minorHAnsi" w:cs="Arial"/>
                      <w:sz w:val="24"/>
                      <w:szCs w:val="24"/>
                    </w:rPr>
                    <w:t>Distance Traveled</w:t>
                  </w:r>
                </w:p>
              </w:tc>
            </w:tr>
          </w:tbl>
          <w:p w:rsidR="004555B0" w:rsidRPr="008763C9" w:rsidRDefault="004555B0" w:rsidP="004555B0">
            <w:pPr>
              <w:rPr>
                <w:rFonts w:asciiTheme="minorHAnsi" w:hAnsiTheme="minorHAnsi" w:cs="Arial"/>
                <w:sz w:val="24"/>
                <w:szCs w:val="24"/>
              </w:rPr>
            </w:pPr>
          </w:p>
          <w:p w:rsidR="004555B0" w:rsidRPr="008763C9" w:rsidRDefault="004555B0" w:rsidP="004555B0">
            <w:pPr>
              <w:rPr>
                <w:rFonts w:asciiTheme="minorHAnsi" w:hAnsiTheme="minorHAnsi" w:cs="Arial"/>
                <w:sz w:val="24"/>
                <w:szCs w:val="24"/>
              </w:rPr>
            </w:pPr>
          </w:p>
          <w:p w:rsidR="004555B0" w:rsidRPr="008763C9" w:rsidRDefault="004555B0" w:rsidP="004555B0">
            <w:pPr>
              <w:rPr>
                <w:rFonts w:asciiTheme="minorHAnsi" w:hAnsiTheme="minorHAnsi" w:cs="Arial"/>
                <w:sz w:val="24"/>
                <w:szCs w:val="24"/>
              </w:rPr>
            </w:pPr>
            <w:r w:rsidRPr="008763C9">
              <w:rPr>
                <w:rFonts w:asciiTheme="minorHAnsi" w:hAnsiTheme="minorHAnsi" w:cs="Arial"/>
                <w:sz w:val="24"/>
                <w:szCs w:val="24"/>
              </w:rPr>
              <w:t>(End second 45 minute class)</w:t>
            </w:r>
          </w:p>
          <w:p w:rsidR="004555B0" w:rsidRPr="008763C9" w:rsidRDefault="004555B0" w:rsidP="004555B0">
            <w:pPr>
              <w:rPr>
                <w:rFonts w:asciiTheme="minorHAnsi" w:hAnsiTheme="minorHAnsi" w:cs="Arial"/>
                <w:sz w:val="24"/>
                <w:szCs w:val="24"/>
              </w:rPr>
            </w:pPr>
          </w:p>
          <w:p w:rsidR="004555B0" w:rsidRPr="008763C9" w:rsidRDefault="004555B0" w:rsidP="004555B0">
            <w:pPr>
              <w:rPr>
                <w:rFonts w:asciiTheme="minorHAnsi" w:hAnsiTheme="minorHAnsi" w:cs="Arial"/>
                <w:b/>
                <w:sz w:val="24"/>
                <w:szCs w:val="24"/>
              </w:rPr>
            </w:pPr>
            <w:bookmarkStart w:id="2" w:name="10-0-0"/>
            <w:bookmarkEnd w:id="2"/>
            <w:r w:rsidRPr="008763C9">
              <w:rPr>
                <w:rFonts w:asciiTheme="minorHAnsi" w:hAnsiTheme="minorHAnsi" w:cs="Arial"/>
                <w:b/>
                <w:sz w:val="24"/>
                <w:szCs w:val="24"/>
              </w:rPr>
              <w:t xml:space="preserve">Guided Practice   </w:t>
            </w:r>
          </w:p>
          <w:p w:rsidR="004555B0" w:rsidRPr="008763C9" w:rsidRDefault="004555B0" w:rsidP="004555B0">
            <w:pPr>
              <w:rPr>
                <w:rFonts w:asciiTheme="minorHAnsi" w:hAnsiTheme="minorHAnsi" w:cs="Arial"/>
                <w:b/>
                <w:sz w:val="24"/>
                <w:szCs w:val="24"/>
              </w:rPr>
            </w:pPr>
          </w:p>
          <w:p w:rsidR="004555B0" w:rsidRPr="008763C9" w:rsidRDefault="004555B0" w:rsidP="004555B0">
            <w:pPr>
              <w:rPr>
                <w:rFonts w:asciiTheme="minorHAnsi" w:hAnsiTheme="minorHAnsi" w:cs="Arial"/>
                <w:sz w:val="24"/>
                <w:szCs w:val="24"/>
              </w:rPr>
            </w:pPr>
            <w:r w:rsidRPr="008763C9">
              <w:rPr>
                <w:rFonts w:asciiTheme="minorHAnsi" w:hAnsiTheme="minorHAnsi" w:cs="Arial"/>
                <w:sz w:val="24"/>
                <w:szCs w:val="24"/>
              </w:rPr>
              <w:t>Students must develop correct formulas for calculating the wing loading and maximum, minimum and mean of the flight distance data.  (</w:t>
            </w:r>
            <w:proofErr w:type="gramStart"/>
            <w:r w:rsidRPr="008763C9">
              <w:rPr>
                <w:rFonts w:asciiTheme="minorHAnsi" w:hAnsiTheme="minorHAnsi" w:cs="Arial"/>
                <w:sz w:val="24"/>
                <w:szCs w:val="24"/>
              </w:rPr>
              <w:t>wing</w:t>
            </w:r>
            <w:proofErr w:type="gramEnd"/>
            <w:r w:rsidRPr="008763C9">
              <w:rPr>
                <w:rFonts w:asciiTheme="minorHAnsi" w:hAnsiTheme="minorHAnsi" w:cs="Arial"/>
                <w:sz w:val="24"/>
                <w:szCs w:val="24"/>
              </w:rPr>
              <w:t xml:space="preserve"> loading = weight of plane / wing area, use the =max(cell range), =min(cell range) and =average(cell range) functions to calculate maximum, minimum and mean flight distance.)</w:t>
            </w:r>
          </w:p>
          <w:p w:rsidR="004555B0" w:rsidRPr="008763C9" w:rsidRDefault="004555B0" w:rsidP="004555B0">
            <w:pPr>
              <w:rPr>
                <w:rFonts w:asciiTheme="minorHAnsi" w:hAnsiTheme="minorHAnsi" w:cs="Arial"/>
                <w:sz w:val="24"/>
                <w:szCs w:val="24"/>
              </w:rPr>
            </w:pPr>
          </w:p>
          <w:p w:rsidR="004555B0" w:rsidRPr="008763C9" w:rsidRDefault="004555B0" w:rsidP="004555B0">
            <w:pPr>
              <w:rPr>
                <w:rFonts w:asciiTheme="minorHAnsi" w:hAnsiTheme="minorHAnsi" w:cs="Arial"/>
                <w:sz w:val="24"/>
                <w:szCs w:val="24"/>
              </w:rPr>
            </w:pPr>
            <w:r w:rsidRPr="008763C9">
              <w:rPr>
                <w:rFonts w:asciiTheme="minorHAnsi" w:hAnsiTheme="minorHAnsi" w:cs="Arial"/>
                <w:sz w:val="24"/>
                <w:szCs w:val="24"/>
              </w:rPr>
              <w:t>Students should be directed to graph the flight distance data and look for trends to see which characteristics led to the best flights.  Recommend to students that they also sort the data by class, wing area, wing loading, etc. and look for trends to indicate characteristics that led to longer flight distances.</w:t>
            </w:r>
          </w:p>
          <w:p w:rsidR="004555B0" w:rsidRPr="008763C9" w:rsidRDefault="004555B0" w:rsidP="004555B0">
            <w:pPr>
              <w:rPr>
                <w:rFonts w:asciiTheme="minorHAnsi" w:hAnsiTheme="minorHAnsi" w:cs="Arial"/>
                <w:sz w:val="24"/>
                <w:szCs w:val="24"/>
              </w:rPr>
            </w:pPr>
          </w:p>
          <w:p w:rsidR="004555B0" w:rsidRPr="008763C9" w:rsidRDefault="004555B0" w:rsidP="004555B0">
            <w:pPr>
              <w:rPr>
                <w:rFonts w:asciiTheme="minorHAnsi" w:hAnsiTheme="minorHAnsi" w:cs="Arial"/>
                <w:sz w:val="24"/>
                <w:szCs w:val="24"/>
              </w:rPr>
            </w:pPr>
            <w:r w:rsidRPr="008763C9">
              <w:rPr>
                <w:rFonts w:asciiTheme="minorHAnsi" w:hAnsiTheme="minorHAnsi" w:cs="Arial"/>
                <w:sz w:val="24"/>
                <w:szCs w:val="24"/>
              </w:rPr>
              <w:lastRenderedPageBreak/>
              <w:t>Discuss ideas with individuals as they find a trend and then allow that individual to share their thoughts and data with the class.  Discuss as a group why this characteristic might be a good idea.</w:t>
            </w:r>
          </w:p>
          <w:p w:rsidR="004555B0" w:rsidRPr="008763C9" w:rsidRDefault="004555B0" w:rsidP="004555B0">
            <w:pPr>
              <w:spacing w:before="120" w:after="120"/>
              <w:rPr>
                <w:rFonts w:asciiTheme="minorHAnsi" w:eastAsia="Times New Roman" w:hAnsiTheme="minorHAnsi" w:cs="Arial"/>
                <w:i/>
                <w:sz w:val="24"/>
                <w:szCs w:val="24"/>
              </w:rPr>
            </w:pPr>
          </w:p>
        </w:tc>
      </w:tr>
      <w:tr w:rsidR="004555B0" w:rsidRPr="00F81FDE" w:rsidTr="00000F3D">
        <w:tc>
          <w:tcPr>
            <w:tcW w:w="808" w:type="pct"/>
          </w:tcPr>
          <w:p w:rsidR="004555B0" w:rsidRPr="00F528B8" w:rsidRDefault="004555B0" w:rsidP="004555B0">
            <w:pPr>
              <w:spacing w:before="120" w:after="120"/>
              <w:rPr>
                <w:rFonts w:ascii="Arial" w:eastAsia="Times New Roman" w:hAnsi="Arial" w:cs="Arial"/>
                <w:b/>
              </w:rPr>
            </w:pPr>
            <w:r w:rsidRPr="00F528B8">
              <w:rPr>
                <w:rFonts w:ascii="Arial" w:eastAsia="Times New Roman" w:hAnsi="Arial" w:cs="Arial"/>
                <w:b/>
              </w:rPr>
              <w:lastRenderedPageBreak/>
              <w:t xml:space="preserve">Assessment </w:t>
            </w:r>
          </w:p>
        </w:tc>
        <w:tc>
          <w:tcPr>
            <w:tcW w:w="4192" w:type="pct"/>
          </w:tcPr>
          <w:p w:rsidR="004555B0" w:rsidRPr="008763C9" w:rsidRDefault="004555B0" w:rsidP="004555B0">
            <w:pPr>
              <w:pStyle w:val="Heading2"/>
              <w:outlineLvl w:val="1"/>
              <w:rPr>
                <w:rFonts w:asciiTheme="minorHAnsi" w:hAnsiTheme="minorHAnsi" w:cs="Arial"/>
                <w:b w:val="0"/>
                <w:sz w:val="24"/>
                <w:szCs w:val="22"/>
              </w:rPr>
            </w:pPr>
            <w:r w:rsidRPr="008763C9">
              <w:rPr>
                <w:rFonts w:asciiTheme="minorHAnsi" w:hAnsiTheme="minorHAnsi" w:cs="Arial"/>
                <w:b w:val="0"/>
                <w:sz w:val="24"/>
                <w:szCs w:val="22"/>
              </w:rPr>
              <w:t>Students should document ways that they would change their glider to possibly get longer flight distances.  Students must back up their decisions with data from their spreadsheet and graphs.  Record this information on a sheet to turn into the teacher.  (Look for students to say that the planes with lower wing loading flew best, or trapezoid wings flew best, etc. and to site examples from the spreadsheet such as John’s plane that was a trapezoid flew 10 feet).</w:t>
            </w:r>
          </w:p>
          <w:p w:rsidR="004555B0" w:rsidRPr="008763C9" w:rsidRDefault="004555B0" w:rsidP="004555B0">
            <w:pPr>
              <w:rPr>
                <w:rFonts w:asciiTheme="minorHAnsi" w:eastAsia="Times New Roman" w:hAnsiTheme="minorHAnsi" w:cs="Arial"/>
                <w:sz w:val="24"/>
                <w:szCs w:val="24"/>
              </w:rPr>
            </w:pPr>
          </w:p>
        </w:tc>
      </w:tr>
      <w:tr w:rsidR="004555B0" w:rsidRPr="00F81FDE" w:rsidTr="00000F3D">
        <w:tc>
          <w:tcPr>
            <w:tcW w:w="808" w:type="pct"/>
          </w:tcPr>
          <w:p w:rsidR="004555B0" w:rsidRPr="00F528B8" w:rsidRDefault="004555B0" w:rsidP="004555B0">
            <w:pPr>
              <w:spacing w:before="120" w:after="120"/>
              <w:rPr>
                <w:rFonts w:ascii="Arial" w:eastAsia="Times New Roman" w:hAnsi="Arial" w:cs="Arial"/>
                <w:b/>
              </w:rPr>
            </w:pPr>
            <w:r w:rsidRPr="00F528B8">
              <w:rPr>
                <w:rFonts w:ascii="Arial" w:eastAsia="Times New Roman" w:hAnsi="Arial" w:cs="Arial"/>
                <w:b/>
              </w:rPr>
              <w:t xml:space="preserve">Critical Vocabulary </w:t>
            </w:r>
          </w:p>
        </w:tc>
        <w:tc>
          <w:tcPr>
            <w:tcW w:w="4192" w:type="pct"/>
          </w:tcPr>
          <w:p w:rsidR="004555B0" w:rsidRPr="008763C9" w:rsidRDefault="004555B0" w:rsidP="004555B0">
            <w:pPr>
              <w:pStyle w:val="NormalWeb"/>
              <w:rPr>
                <w:rFonts w:asciiTheme="minorHAnsi" w:hAnsiTheme="minorHAnsi" w:cs="Arial"/>
                <w:szCs w:val="22"/>
              </w:rPr>
            </w:pPr>
            <w:r w:rsidRPr="008763C9">
              <w:rPr>
                <w:rFonts w:asciiTheme="minorHAnsi" w:hAnsiTheme="minorHAnsi" w:cs="Arial"/>
                <w:szCs w:val="22"/>
              </w:rPr>
              <w:t>Trend  - a pattern in the data you are studying</w:t>
            </w:r>
          </w:p>
          <w:p w:rsidR="004555B0" w:rsidRPr="008763C9" w:rsidRDefault="004555B0" w:rsidP="004555B0">
            <w:pPr>
              <w:pStyle w:val="NormalWeb"/>
              <w:rPr>
                <w:rFonts w:asciiTheme="minorHAnsi" w:hAnsiTheme="minorHAnsi" w:cs="Arial"/>
                <w:szCs w:val="22"/>
              </w:rPr>
            </w:pPr>
            <w:r w:rsidRPr="008763C9">
              <w:rPr>
                <w:rFonts w:asciiTheme="minorHAnsi" w:hAnsiTheme="minorHAnsi" w:cs="Arial"/>
                <w:szCs w:val="22"/>
              </w:rPr>
              <w:t>Mean – the average of a set of numbers.  (Sum the items and divide by the number of items)</w:t>
            </w:r>
          </w:p>
          <w:p w:rsidR="004555B0" w:rsidRPr="008763C9" w:rsidRDefault="004555B0" w:rsidP="004555B0">
            <w:pPr>
              <w:pStyle w:val="NormalWeb"/>
              <w:rPr>
                <w:rFonts w:asciiTheme="minorHAnsi" w:hAnsiTheme="minorHAnsi" w:cs="Arial"/>
                <w:szCs w:val="22"/>
              </w:rPr>
            </w:pPr>
            <w:r w:rsidRPr="008763C9">
              <w:rPr>
                <w:rFonts w:asciiTheme="minorHAnsi" w:hAnsiTheme="minorHAnsi" w:cs="Arial"/>
                <w:szCs w:val="22"/>
              </w:rPr>
              <w:t>Maximum – the largest number in the set</w:t>
            </w:r>
          </w:p>
          <w:p w:rsidR="004555B0" w:rsidRPr="008763C9" w:rsidRDefault="004555B0" w:rsidP="004555B0">
            <w:pPr>
              <w:pStyle w:val="NormalWeb"/>
              <w:rPr>
                <w:rFonts w:asciiTheme="minorHAnsi" w:hAnsiTheme="minorHAnsi" w:cs="Arial"/>
                <w:szCs w:val="22"/>
              </w:rPr>
            </w:pPr>
            <w:r w:rsidRPr="008763C9">
              <w:rPr>
                <w:rFonts w:asciiTheme="minorHAnsi" w:hAnsiTheme="minorHAnsi" w:cs="Arial"/>
                <w:szCs w:val="22"/>
              </w:rPr>
              <w:t>Minimum – the smallest number in the set</w:t>
            </w:r>
          </w:p>
          <w:p w:rsidR="004555B0" w:rsidRPr="008763C9" w:rsidRDefault="004555B0" w:rsidP="004555B0">
            <w:pPr>
              <w:pStyle w:val="NormalWeb"/>
              <w:rPr>
                <w:rFonts w:asciiTheme="minorHAnsi" w:hAnsiTheme="minorHAnsi" w:cs="Arial"/>
              </w:rPr>
            </w:pPr>
          </w:p>
        </w:tc>
      </w:tr>
      <w:tr w:rsidR="004555B0" w:rsidRPr="00F81FDE" w:rsidTr="00000F3D">
        <w:tc>
          <w:tcPr>
            <w:tcW w:w="808" w:type="pct"/>
          </w:tcPr>
          <w:p w:rsidR="004555B0" w:rsidRPr="00F528B8" w:rsidRDefault="004555B0" w:rsidP="004555B0">
            <w:pPr>
              <w:spacing w:before="120" w:after="120"/>
              <w:rPr>
                <w:rFonts w:ascii="Arial" w:eastAsia="Times New Roman" w:hAnsi="Arial" w:cs="Arial"/>
                <w:b/>
              </w:rPr>
            </w:pPr>
            <w:r w:rsidRPr="00F528B8">
              <w:rPr>
                <w:rFonts w:ascii="Arial" w:eastAsia="Times New Roman" w:hAnsi="Arial" w:cs="Arial"/>
                <w:b/>
              </w:rPr>
              <w:t xml:space="preserve">Modifications </w:t>
            </w:r>
          </w:p>
        </w:tc>
        <w:tc>
          <w:tcPr>
            <w:tcW w:w="4192" w:type="pct"/>
          </w:tcPr>
          <w:p w:rsidR="004555B0" w:rsidRPr="008763C9" w:rsidRDefault="004555B0" w:rsidP="004555B0">
            <w:pPr>
              <w:pStyle w:val="NormalWeb"/>
              <w:rPr>
                <w:rFonts w:asciiTheme="minorHAnsi" w:hAnsiTheme="minorHAnsi" w:cs="Arial"/>
                <w:szCs w:val="22"/>
              </w:rPr>
            </w:pPr>
            <w:r w:rsidRPr="008763C9">
              <w:rPr>
                <w:rFonts w:asciiTheme="minorHAnsi" w:hAnsiTheme="minorHAnsi" w:cs="Arial"/>
                <w:szCs w:val="22"/>
              </w:rPr>
              <w:t>For students that have difficulty reading or taking notes pre-prepared notes can be made available.</w:t>
            </w:r>
          </w:p>
          <w:p w:rsidR="004555B0" w:rsidRPr="008763C9" w:rsidRDefault="004555B0" w:rsidP="004555B0">
            <w:pPr>
              <w:pStyle w:val="NormalWeb"/>
              <w:rPr>
                <w:rFonts w:asciiTheme="minorHAnsi" w:hAnsiTheme="minorHAnsi" w:cs="Arial"/>
                <w:szCs w:val="22"/>
              </w:rPr>
            </w:pPr>
            <w:r w:rsidRPr="008763C9">
              <w:rPr>
                <w:rFonts w:asciiTheme="minorHAnsi" w:hAnsiTheme="minorHAnsi" w:cs="Arial"/>
                <w:szCs w:val="22"/>
              </w:rPr>
              <w:t>Save a completed spreadsheet under a special file name and allowing students who work slowly to use to ensure they have the proper data.</w:t>
            </w:r>
          </w:p>
          <w:p w:rsidR="004555B0" w:rsidRPr="008763C9" w:rsidRDefault="004555B0" w:rsidP="004555B0">
            <w:pPr>
              <w:pStyle w:val="NormalWeb"/>
              <w:rPr>
                <w:rFonts w:asciiTheme="minorHAnsi" w:hAnsiTheme="minorHAnsi" w:cs="Arial"/>
                <w:szCs w:val="22"/>
              </w:rPr>
            </w:pPr>
            <w:r w:rsidRPr="008763C9">
              <w:rPr>
                <w:rFonts w:asciiTheme="minorHAnsi" w:hAnsiTheme="minorHAnsi" w:cs="Arial"/>
                <w:szCs w:val="22"/>
              </w:rPr>
              <w:t xml:space="preserve">Students can be paired so that at least one of the students is capable of reading instruct sheet.  </w:t>
            </w:r>
          </w:p>
          <w:p w:rsidR="004555B0" w:rsidRPr="008763C9" w:rsidRDefault="004555B0" w:rsidP="004555B0">
            <w:pPr>
              <w:pStyle w:val="NormalWeb"/>
              <w:rPr>
                <w:rFonts w:asciiTheme="minorHAnsi" w:hAnsiTheme="minorHAnsi" w:cs="Arial"/>
                <w:b/>
                <w:i/>
                <w:iCs/>
                <w:szCs w:val="32"/>
              </w:rPr>
            </w:pPr>
          </w:p>
        </w:tc>
      </w:tr>
      <w:tr w:rsidR="004555B0" w:rsidRPr="00F81FDE" w:rsidTr="00000F3D">
        <w:tc>
          <w:tcPr>
            <w:tcW w:w="808" w:type="pct"/>
          </w:tcPr>
          <w:p w:rsidR="004555B0" w:rsidRPr="00F528B8" w:rsidRDefault="004555B0" w:rsidP="004555B0">
            <w:pPr>
              <w:spacing w:before="120" w:after="120"/>
              <w:outlineLvl w:val="1"/>
              <w:rPr>
                <w:rFonts w:ascii="Arial" w:eastAsia="Times New Roman" w:hAnsi="Arial" w:cs="Arial"/>
                <w:b/>
                <w:bCs/>
              </w:rPr>
            </w:pPr>
            <w:r w:rsidRPr="00F528B8">
              <w:rPr>
                <w:rFonts w:ascii="Arial" w:eastAsia="Times New Roman" w:hAnsi="Arial" w:cs="Arial"/>
                <w:b/>
                <w:bCs/>
              </w:rPr>
              <w:t xml:space="preserve">Alternative Assessments </w:t>
            </w:r>
          </w:p>
          <w:p w:rsidR="004555B0" w:rsidRPr="00F528B8" w:rsidRDefault="004555B0" w:rsidP="004555B0">
            <w:pPr>
              <w:spacing w:before="120" w:after="120"/>
              <w:rPr>
                <w:rFonts w:ascii="Arial" w:eastAsia="Times New Roman" w:hAnsi="Arial" w:cs="Arial"/>
                <w:b/>
              </w:rPr>
            </w:pPr>
          </w:p>
        </w:tc>
        <w:tc>
          <w:tcPr>
            <w:tcW w:w="4192" w:type="pct"/>
          </w:tcPr>
          <w:p w:rsidR="004555B0" w:rsidRPr="004B3E8E" w:rsidRDefault="004555B0" w:rsidP="004555B0">
            <w:pPr>
              <w:spacing w:before="100" w:beforeAutospacing="1" w:after="100" w:afterAutospacing="1"/>
              <w:rPr>
                <w:rFonts w:asciiTheme="minorHAnsi" w:hAnsiTheme="minorHAnsi" w:cs="Arial"/>
                <w:sz w:val="24"/>
                <w:szCs w:val="22"/>
              </w:rPr>
            </w:pPr>
            <w:r w:rsidRPr="004B3E8E">
              <w:rPr>
                <w:rFonts w:asciiTheme="minorHAnsi" w:hAnsiTheme="minorHAnsi" w:cs="Arial"/>
                <w:sz w:val="24"/>
                <w:szCs w:val="22"/>
              </w:rPr>
              <w:t>Arrangement can be made for students with special needs to have the directions read to them and to answer the questions orally.</w:t>
            </w:r>
          </w:p>
          <w:p w:rsidR="004555B0" w:rsidRPr="004B3E8E" w:rsidRDefault="004555B0" w:rsidP="004555B0">
            <w:pPr>
              <w:spacing w:before="120" w:after="120"/>
              <w:ind w:left="720"/>
              <w:rPr>
                <w:rFonts w:asciiTheme="minorHAnsi" w:eastAsia="Times New Roman" w:hAnsiTheme="minorHAnsi" w:cs="Arial"/>
                <w:sz w:val="24"/>
                <w:szCs w:val="24"/>
              </w:rPr>
            </w:pPr>
          </w:p>
        </w:tc>
      </w:tr>
      <w:tr w:rsidR="004555B0" w:rsidRPr="00F81FDE" w:rsidTr="00000F3D">
        <w:tc>
          <w:tcPr>
            <w:tcW w:w="808" w:type="pct"/>
          </w:tcPr>
          <w:p w:rsidR="004555B0" w:rsidRPr="00F528B8" w:rsidRDefault="004555B0" w:rsidP="004555B0">
            <w:pPr>
              <w:spacing w:before="120" w:after="120"/>
              <w:outlineLvl w:val="1"/>
              <w:rPr>
                <w:rFonts w:ascii="Arial" w:eastAsia="Times New Roman" w:hAnsi="Arial" w:cs="Arial"/>
                <w:b/>
                <w:bCs/>
              </w:rPr>
            </w:pPr>
            <w:r w:rsidRPr="00E3567A">
              <w:rPr>
                <w:rFonts w:ascii="Arial" w:eastAsia="Times New Roman" w:hAnsi="Arial" w:cs="Arial"/>
                <w:b/>
              </w:rPr>
              <w:t xml:space="preserve">Author Info </w:t>
            </w:r>
          </w:p>
        </w:tc>
        <w:tc>
          <w:tcPr>
            <w:tcW w:w="4192" w:type="pct"/>
          </w:tcPr>
          <w:p w:rsidR="004555B0" w:rsidRPr="00F710F5" w:rsidRDefault="004555B0" w:rsidP="004555B0">
            <w:pPr>
              <w:spacing w:before="100" w:beforeAutospacing="1" w:after="100" w:afterAutospacing="1"/>
              <w:rPr>
                <w:rFonts w:asciiTheme="minorHAnsi" w:hAnsiTheme="minorHAnsi" w:cs="Arial"/>
                <w:sz w:val="24"/>
                <w:szCs w:val="24"/>
                <w:u w:val="single"/>
              </w:rPr>
            </w:pPr>
            <w:r w:rsidRPr="00F710F5">
              <w:rPr>
                <w:rFonts w:asciiTheme="minorHAnsi" w:hAnsiTheme="minorHAnsi" w:cs="Arial"/>
                <w:sz w:val="24"/>
                <w:szCs w:val="24"/>
                <w:u w:val="single"/>
              </w:rPr>
              <w:t>Teacher</w:t>
            </w:r>
          </w:p>
          <w:p w:rsidR="004555B0" w:rsidRPr="00F710F5" w:rsidRDefault="004555B0" w:rsidP="004555B0">
            <w:pPr>
              <w:spacing w:before="100" w:beforeAutospacing="1" w:after="100" w:afterAutospacing="1"/>
              <w:rPr>
                <w:rFonts w:asciiTheme="minorHAnsi" w:hAnsiTheme="minorHAnsi" w:cs="Arial"/>
                <w:sz w:val="24"/>
                <w:szCs w:val="24"/>
              </w:rPr>
            </w:pPr>
            <w:r w:rsidRPr="00F710F5">
              <w:rPr>
                <w:rFonts w:asciiTheme="minorHAnsi" w:hAnsiTheme="minorHAnsi" w:cs="Arial"/>
                <w:sz w:val="24"/>
                <w:szCs w:val="24"/>
              </w:rPr>
              <w:t>Russell Sparks</w:t>
            </w:r>
          </w:p>
          <w:p w:rsidR="004555B0" w:rsidRPr="00F710F5" w:rsidRDefault="004555B0" w:rsidP="004555B0">
            <w:pPr>
              <w:spacing w:before="100" w:beforeAutospacing="1" w:after="100" w:afterAutospacing="1"/>
              <w:rPr>
                <w:rFonts w:asciiTheme="minorHAnsi" w:hAnsiTheme="minorHAnsi" w:cs="Arial"/>
                <w:sz w:val="24"/>
                <w:szCs w:val="24"/>
              </w:rPr>
            </w:pPr>
            <w:r w:rsidRPr="00F710F5">
              <w:rPr>
                <w:rFonts w:asciiTheme="minorHAnsi" w:hAnsiTheme="minorHAnsi" w:cs="Arial"/>
                <w:sz w:val="24"/>
                <w:szCs w:val="24"/>
              </w:rPr>
              <w:t>East Wilkes Middle School, Wilkes County Schools</w:t>
            </w:r>
          </w:p>
          <w:p w:rsidR="004555B0" w:rsidRPr="00F710F5" w:rsidRDefault="004555B0" w:rsidP="004555B0">
            <w:pPr>
              <w:spacing w:before="100" w:beforeAutospacing="1" w:after="100" w:afterAutospacing="1"/>
              <w:rPr>
                <w:rFonts w:asciiTheme="minorHAnsi" w:hAnsiTheme="minorHAnsi" w:cs="Arial"/>
                <w:sz w:val="24"/>
                <w:szCs w:val="24"/>
              </w:rPr>
            </w:pPr>
            <w:r w:rsidRPr="00F710F5">
              <w:rPr>
                <w:rFonts w:asciiTheme="minorHAnsi" w:hAnsiTheme="minorHAnsi" w:cs="Arial"/>
                <w:sz w:val="24"/>
                <w:szCs w:val="24"/>
              </w:rPr>
              <w:lastRenderedPageBreak/>
              <w:t>Exploring Technology Grades 6</w:t>
            </w:r>
            <w:r w:rsidRPr="00F710F5">
              <w:rPr>
                <w:rFonts w:asciiTheme="minorHAnsi" w:hAnsiTheme="minorHAnsi" w:cs="Arial"/>
                <w:sz w:val="24"/>
                <w:szCs w:val="24"/>
                <w:vertAlign w:val="superscript"/>
              </w:rPr>
              <w:t>th</w:t>
            </w:r>
            <w:r w:rsidRPr="00F710F5">
              <w:rPr>
                <w:rFonts w:asciiTheme="minorHAnsi" w:hAnsiTheme="minorHAnsi" w:cs="Arial"/>
                <w:sz w:val="24"/>
                <w:szCs w:val="24"/>
              </w:rPr>
              <w:t xml:space="preserve"> – 8</w:t>
            </w:r>
            <w:r w:rsidRPr="00F710F5">
              <w:rPr>
                <w:rFonts w:asciiTheme="minorHAnsi" w:hAnsiTheme="minorHAnsi" w:cs="Arial"/>
                <w:sz w:val="24"/>
                <w:szCs w:val="24"/>
                <w:vertAlign w:val="superscript"/>
              </w:rPr>
              <w:t>th</w:t>
            </w:r>
            <w:r w:rsidRPr="00F710F5">
              <w:rPr>
                <w:rFonts w:asciiTheme="minorHAnsi" w:hAnsiTheme="minorHAnsi" w:cs="Arial"/>
                <w:sz w:val="24"/>
                <w:szCs w:val="24"/>
              </w:rPr>
              <w:t xml:space="preserve"> </w:t>
            </w:r>
          </w:p>
          <w:p w:rsidR="004555B0" w:rsidRPr="00F710F5" w:rsidRDefault="004555B0" w:rsidP="004555B0">
            <w:pPr>
              <w:spacing w:before="100" w:beforeAutospacing="1" w:after="100" w:afterAutospacing="1"/>
              <w:rPr>
                <w:rFonts w:asciiTheme="minorHAnsi" w:hAnsiTheme="minorHAnsi" w:cs="Arial"/>
                <w:sz w:val="24"/>
                <w:szCs w:val="24"/>
                <w:u w:val="single"/>
              </w:rPr>
            </w:pPr>
            <w:r w:rsidRPr="00F710F5">
              <w:rPr>
                <w:rFonts w:asciiTheme="minorHAnsi" w:hAnsiTheme="minorHAnsi" w:cs="Arial"/>
                <w:sz w:val="24"/>
                <w:szCs w:val="24"/>
                <w:u w:val="single"/>
              </w:rPr>
              <w:t>Curriculum</w:t>
            </w:r>
          </w:p>
          <w:p w:rsidR="004555B0" w:rsidRPr="00F710F5" w:rsidRDefault="004555B0" w:rsidP="004555B0">
            <w:pPr>
              <w:spacing w:before="100" w:beforeAutospacing="1" w:after="100" w:afterAutospacing="1"/>
              <w:rPr>
                <w:rFonts w:asciiTheme="minorHAnsi" w:hAnsiTheme="minorHAnsi" w:cs="Arial"/>
                <w:sz w:val="24"/>
                <w:szCs w:val="24"/>
              </w:rPr>
            </w:pPr>
            <w:r w:rsidRPr="00F710F5">
              <w:rPr>
                <w:rFonts w:asciiTheme="minorHAnsi" w:hAnsiTheme="minorHAnsi" w:cs="Arial"/>
                <w:sz w:val="24"/>
                <w:szCs w:val="24"/>
              </w:rPr>
              <w:t>Exploring Technology is an entry level CTE course giving an overview of various areas of technology and careers associated with these areas.  The externship involved work in the applied engineering school of Wilkes Community College and local aerospace industries.  I was introduced to the tools and concepts used to prepare students for careers in the aerospace industry and given an opportunity to see the industry processes.  This will allow me to give my students a better understanding of the steps needed to prepare themselves for the future.</w:t>
            </w:r>
          </w:p>
          <w:p w:rsidR="004555B0" w:rsidRPr="00F710F5" w:rsidRDefault="004555B0" w:rsidP="004555B0">
            <w:pPr>
              <w:spacing w:before="100" w:beforeAutospacing="1" w:after="100" w:afterAutospacing="1"/>
              <w:rPr>
                <w:rFonts w:asciiTheme="minorHAnsi" w:hAnsiTheme="minorHAnsi" w:cs="Arial"/>
                <w:sz w:val="24"/>
                <w:szCs w:val="24"/>
                <w:u w:val="single"/>
              </w:rPr>
            </w:pPr>
            <w:r w:rsidRPr="00F710F5">
              <w:rPr>
                <w:rFonts w:asciiTheme="minorHAnsi" w:hAnsiTheme="minorHAnsi" w:cs="Arial"/>
                <w:sz w:val="24"/>
                <w:szCs w:val="24"/>
                <w:u w:val="single"/>
              </w:rPr>
              <w:t>Mentor</w:t>
            </w:r>
          </w:p>
          <w:p w:rsidR="004555B0" w:rsidRPr="00F710F5" w:rsidRDefault="004555B0" w:rsidP="004555B0">
            <w:pPr>
              <w:spacing w:before="100" w:beforeAutospacing="1" w:after="100" w:afterAutospacing="1"/>
              <w:rPr>
                <w:rFonts w:asciiTheme="minorHAnsi" w:hAnsiTheme="minorHAnsi" w:cs="Arial"/>
                <w:sz w:val="24"/>
                <w:szCs w:val="24"/>
              </w:rPr>
            </w:pPr>
            <w:proofErr w:type="spellStart"/>
            <w:r w:rsidRPr="00F710F5">
              <w:rPr>
                <w:rFonts w:asciiTheme="minorHAnsi" w:hAnsiTheme="minorHAnsi" w:cs="Arial"/>
                <w:sz w:val="24"/>
                <w:szCs w:val="24"/>
              </w:rPr>
              <w:t>Lyndell</w:t>
            </w:r>
            <w:proofErr w:type="spellEnd"/>
            <w:r w:rsidRPr="00F710F5">
              <w:rPr>
                <w:rFonts w:asciiTheme="minorHAnsi" w:hAnsiTheme="minorHAnsi" w:cs="Arial"/>
                <w:sz w:val="24"/>
                <w:szCs w:val="24"/>
              </w:rPr>
              <w:t xml:space="preserve"> Duvall</w:t>
            </w:r>
          </w:p>
          <w:p w:rsidR="004555B0" w:rsidRPr="00F710F5" w:rsidRDefault="004555B0" w:rsidP="004555B0">
            <w:pPr>
              <w:spacing w:before="100" w:beforeAutospacing="1" w:after="100" w:afterAutospacing="1"/>
              <w:rPr>
                <w:rFonts w:asciiTheme="minorHAnsi" w:hAnsiTheme="minorHAnsi" w:cs="Arial"/>
                <w:sz w:val="24"/>
                <w:szCs w:val="24"/>
              </w:rPr>
            </w:pPr>
            <w:r w:rsidRPr="00F710F5">
              <w:rPr>
                <w:rFonts w:asciiTheme="minorHAnsi" w:hAnsiTheme="minorHAnsi" w:cs="Arial"/>
                <w:sz w:val="24"/>
                <w:szCs w:val="24"/>
              </w:rPr>
              <w:t>Wilkes Community College</w:t>
            </w:r>
          </w:p>
          <w:p w:rsidR="004555B0" w:rsidRPr="00F710F5" w:rsidRDefault="004555B0" w:rsidP="004555B0">
            <w:pPr>
              <w:spacing w:before="100" w:beforeAutospacing="1" w:after="100" w:afterAutospacing="1"/>
              <w:rPr>
                <w:rFonts w:asciiTheme="minorHAnsi" w:hAnsiTheme="minorHAnsi" w:cs="Arial"/>
                <w:sz w:val="24"/>
                <w:szCs w:val="24"/>
              </w:rPr>
            </w:pPr>
            <w:r w:rsidRPr="00F710F5">
              <w:rPr>
                <w:rFonts w:asciiTheme="minorHAnsi" w:hAnsiTheme="minorHAnsi" w:cs="Arial"/>
                <w:sz w:val="24"/>
                <w:szCs w:val="24"/>
              </w:rPr>
              <w:t>Chair Applied Engineering Technologies, Industrial and Engineering Technology</w:t>
            </w:r>
          </w:p>
          <w:p w:rsidR="004555B0" w:rsidRPr="00F710F5" w:rsidRDefault="004555B0" w:rsidP="004555B0">
            <w:pPr>
              <w:rPr>
                <w:rFonts w:asciiTheme="minorHAnsi" w:eastAsia="Times New Roman" w:hAnsiTheme="minorHAnsi" w:cs="Arial"/>
                <w:sz w:val="24"/>
                <w:szCs w:val="24"/>
              </w:rPr>
            </w:pPr>
          </w:p>
        </w:tc>
      </w:tr>
    </w:tbl>
    <w:p w:rsidR="00133788" w:rsidRPr="004555B0" w:rsidRDefault="00133788" w:rsidP="004555B0">
      <w:bookmarkStart w:id="3" w:name="_GoBack"/>
      <w:bookmarkEnd w:id="3"/>
    </w:p>
    <w:sectPr w:rsidR="00133788" w:rsidRPr="004555B0" w:rsidSect="00F528B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157C" w:rsidRDefault="008A157C" w:rsidP="003D1ECD">
      <w:pPr>
        <w:spacing w:after="0" w:line="240" w:lineRule="auto"/>
      </w:pPr>
      <w:r>
        <w:separator/>
      </w:r>
    </w:p>
  </w:endnote>
  <w:endnote w:type="continuationSeparator" w:id="0">
    <w:p w:rsidR="008A157C" w:rsidRDefault="008A157C" w:rsidP="003D1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KGECHA+Arial,Italic">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157C" w:rsidRDefault="008A157C" w:rsidP="003D1ECD">
      <w:pPr>
        <w:spacing w:after="0" w:line="240" w:lineRule="auto"/>
      </w:pPr>
      <w:r>
        <w:separator/>
      </w:r>
    </w:p>
  </w:footnote>
  <w:footnote w:type="continuationSeparator" w:id="0">
    <w:p w:rsidR="008A157C" w:rsidRDefault="008A157C" w:rsidP="003D1E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65F" w:rsidRPr="007916B8" w:rsidRDefault="003A3F2C" w:rsidP="007916B8">
    <w:pPr>
      <w:spacing w:before="120" w:after="120" w:line="240" w:lineRule="auto"/>
      <w:outlineLvl w:val="1"/>
      <w:rPr>
        <w:rFonts w:ascii="Arial" w:eastAsia="Times New Roman" w:hAnsi="Arial" w:cs="Arial"/>
        <w:bCs/>
        <w:sz w:val="20"/>
        <w:szCs w:val="20"/>
      </w:rPr>
    </w:pPr>
    <w:r w:rsidRPr="007916B8">
      <w:rPr>
        <w:rFonts w:ascii="Arial" w:eastAsia="Times New Roman" w:hAnsi="Arial" w:cs="Arial"/>
        <w:bCs/>
        <w:sz w:val="20"/>
        <w:szCs w:val="20"/>
      </w:rPr>
      <w:t>Russell Sparks</w:t>
    </w:r>
    <w:r w:rsidR="007916B8" w:rsidRPr="007916B8">
      <w:rPr>
        <w:rFonts w:ascii="Arial" w:eastAsia="Times New Roman" w:hAnsi="Arial" w:cs="Arial"/>
        <w:bCs/>
        <w:sz w:val="20"/>
        <w:szCs w:val="20"/>
      </w:rPr>
      <w:t>, 2012 Kenan Fellow</w:t>
    </w:r>
  </w:p>
  <w:p w:rsidR="0028765F" w:rsidRDefault="0028765F">
    <w:pPr>
      <w:pStyle w:val="Header"/>
    </w:pPr>
  </w:p>
  <w:p w:rsidR="0028765F" w:rsidRDefault="002876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42D54"/>
    <w:multiLevelType w:val="hybridMultilevel"/>
    <w:tmpl w:val="64C43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D42F0B"/>
    <w:multiLevelType w:val="hybridMultilevel"/>
    <w:tmpl w:val="DFFAFD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A60998"/>
    <w:multiLevelType w:val="multilevel"/>
    <w:tmpl w:val="8C2E3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6E3B72"/>
    <w:multiLevelType w:val="hybridMultilevel"/>
    <w:tmpl w:val="A2762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B41A39"/>
    <w:multiLevelType w:val="hybridMultilevel"/>
    <w:tmpl w:val="67209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517BD"/>
    <w:multiLevelType w:val="multilevel"/>
    <w:tmpl w:val="B36E0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B95D7F"/>
    <w:multiLevelType w:val="hybridMultilevel"/>
    <w:tmpl w:val="4B86B41A"/>
    <w:lvl w:ilvl="0" w:tplc="CDD86D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9B3246"/>
    <w:multiLevelType w:val="hybridMultilevel"/>
    <w:tmpl w:val="2BD6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DB5689"/>
    <w:multiLevelType w:val="multilevel"/>
    <w:tmpl w:val="FCCE2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6C608F"/>
    <w:multiLevelType w:val="hybridMultilevel"/>
    <w:tmpl w:val="39084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873B99"/>
    <w:multiLevelType w:val="multilevel"/>
    <w:tmpl w:val="40B84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133A7D"/>
    <w:multiLevelType w:val="hybridMultilevel"/>
    <w:tmpl w:val="3A289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E13E9E"/>
    <w:multiLevelType w:val="multilevel"/>
    <w:tmpl w:val="C2C24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563A12"/>
    <w:multiLevelType w:val="hybridMultilevel"/>
    <w:tmpl w:val="EBBE57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E742E90"/>
    <w:multiLevelType w:val="multilevel"/>
    <w:tmpl w:val="22EAA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B932E7"/>
    <w:multiLevelType w:val="multilevel"/>
    <w:tmpl w:val="1F2C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D7242E"/>
    <w:multiLevelType w:val="multilevel"/>
    <w:tmpl w:val="25EAC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2B18B1"/>
    <w:multiLevelType w:val="multilevel"/>
    <w:tmpl w:val="E4B4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767992"/>
    <w:multiLevelType w:val="multilevel"/>
    <w:tmpl w:val="637A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48350F"/>
    <w:multiLevelType w:val="multilevel"/>
    <w:tmpl w:val="8E0CE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9F28FD"/>
    <w:multiLevelType w:val="multilevel"/>
    <w:tmpl w:val="647E9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835CA8"/>
    <w:multiLevelType w:val="hybridMultilevel"/>
    <w:tmpl w:val="C4D0F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DA631E"/>
    <w:multiLevelType w:val="multilevel"/>
    <w:tmpl w:val="7FBE3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9A7E72"/>
    <w:multiLevelType w:val="hybridMultilevel"/>
    <w:tmpl w:val="7764B9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3A559B2"/>
    <w:multiLevelType w:val="multilevel"/>
    <w:tmpl w:val="A1FE2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3F2D68"/>
    <w:multiLevelType w:val="multilevel"/>
    <w:tmpl w:val="5A525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912934"/>
    <w:multiLevelType w:val="multilevel"/>
    <w:tmpl w:val="B8A6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4"/>
  </w:num>
  <w:num w:numId="3">
    <w:abstractNumId w:val="12"/>
  </w:num>
  <w:num w:numId="4">
    <w:abstractNumId w:val="20"/>
  </w:num>
  <w:num w:numId="5">
    <w:abstractNumId w:val="19"/>
  </w:num>
  <w:num w:numId="6">
    <w:abstractNumId w:val="18"/>
  </w:num>
  <w:num w:numId="7">
    <w:abstractNumId w:val="17"/>
  </w:num>
  <w:num w:numId="8">
    <w:abstractNumId w:val="2"/>
  </w:num>
  <w:num w:numId="9">
    <w:abstractNumId w:val="26"/>
  </w:num>
  <w:num w:numId="10">
    <w:abstractNumId w:val="15"/>
  </w:num>
  <w:num w:numId="11">
    <w:abstractNumId w:val="22"/>
  </w:num>
  <w:num w:numId="12">
    <w:abstractNumId w:val="25"/>
  </w:num>
  <w:num w:numId="13">
    <w:abstractNumId w:val="10"/>
  </w:num>
  <w:num w:numId="14">
    <w:abstractNumId w:val="3"/>
  </w:num>
  <w:num w:numId="15">
    <w:abstractNumId w:val="9"/>
  </w:num>
  <w:num w:numId="16">
    <w:abstractNumId w:val="4"/>
  </w:num>
  <w:num w:numId="17">
    <w:abstractNumId w:val="6"/>
  </w:num>
  <w:num w:numId="18">
    <w:abstractNumId w:val="7"/>
  </w:num>
  <w:num w:numId="19">
    <w:abstractNumId w:val="11"/>
  </w:num>
  <w:num w:numId="20">
    <w:abstractNumId w:val="13"/>
  </w:num>
  <w:num w:numId="21">
    <w:abstractNumId w:val="23"/>
  </w:num>
  <w:num w:numId="22">
    <w:abstractNumId w:val="1"/>
  </w:num>
  <w:num w:numId="23">
    <w:abstractNumId w:val="0"/>
  </w:num>
  <w:num w:numId="24">
    <w:abstractNumId w:val="21"/>
  </w:num>
  <w:num w:numId="25">
    <w:abstractNumId w:val="24"/>
  </w:num>
  <w:num w:numId="26">
    <w:abstractNumId w:val="5"/>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4DA"/>
    <w:rsid w:val="00000F3D"/>
    <w:rsid w:val="000073CE"/>
    <w:rsid w:val="00024830"/>
    <w:rsid w:val="0003743D"/>
    <w:rsid w:val="00040DD3"/>
    <w:rsid w:val="0009176E"/>
    <w:rsid w:val="0009644C"/>
    <w:rsid w:val="000A1454"/>
    <w:rsid w:val="000B0304"/>
    <w:rsid w:val="000B452E"/>
    <w:rsid w:val="000F6BF6"/>
    <w:rsid w:val="000F7F10"/>
    <w:rsid w:val="001044DA"/>
    <w:rsid w:val="00133788"/>
    <w:rsid w:val="00135B33"/>
    <w:rsid w:val="00140081"/>
    <w:rsid w:val="0019314E"/>
    <w:rsid w:val="001D3F9B"/>
    <w:rsid w:val="001E0924"/>
    <w:rsid w:val="001F1433"/>
    <w:rsid w:val="002055C3"/>
    <w:rsid w:val="00206173"/>
    <w:rsid w:val="00255C2B"/>
    <w:rsid w:val="0028765A"/>
    <w:rsid w:val="0028765F"/>
    <w:rsid w:val="002B2820"/>
    <w:rsid w:val="002C6119"/>
    <w:rsid w:val="002E5B1C"/>
    <w:rsid w:val="002F277F"/>
    <w:rsid w:val="003272D5"/>
    <w:rsid w:val="00343714"/>
    <w:rsid w:val="0038443D"/>
    <w:rsid w:val="003A3F2C"/>
    <w:rsid w:val="003D1ECD"/>
    <w:rsid w:val="00420174"/>
    <w:rsid w:val="00435C99"/>
    <w:rsid w:val="00440A98"/>
    <w:rsid w:val="0044367C"/>
    <w:rsid w:val="004478D6"/>
    <w:rsid w:val="004555B0"/>
    <w:rsid w:val="004B3E8E"/>
    <w:rsid w:val="004D3A6E"/>
    <w:rsid w:val="004F030C"/>
    <w:rsid w:val="00503A1C"/>
    <w:rsid w:val="005068E8"/>
    <w:rsid w:val="005147A3"/>
    <w:rsid w:val="00541B09"/>
    <w:rsid w:val="005427B3"/>
    <w:rsid w:val="005637BF"/>
    <w:rsid w:val="005B1054"/>
    <w:rsid w:val="005C111E"/>
    <w:rsid w:val="005C588E"/>
    <w:rsid w:val="005D3856"/>
    <w:rsid w:val="005F135E"/>
    <w:rsid w:val="005F3D2A"/>
    <w:rsid w:val="0060016A"/>
    <w:rsid w:val="00642584"/>
    <w:rsid w:val="0067210F"/>
    <w:rsid w:val="00682D66"/>
    <w:rsid w:val="006F71E2"/>
    <w:rsid w:val="007002AE"/>
    <w:rsid w:val="00703981"/>
    <w:rsid w:val="00713E86"/>
    <w:rsid w:val="00740323"/>
    <w:rsid w:val="007634DA"/>
    <w:rsid w:val="00773189"/>
    <w:rsid w:val="00783D4B"/>
    <w:rsid w:val="007916B8"/>
    <w:rsid w:val="007B157C"/>
    <w:rsid w:val="007B1C37"/>
    <w:rsid w:val="007B28E6"/>
    <w:rsid w:val="007C50E4"/>
    <w:rsid w:val="007C5C9B"/>
    <w:rsid w:val="007E01D4"/>
    <w:rsid w:val="007E448E"/>
    <w:rsid w:val="007E680F"/>
    <w:rsid w:val="00824AE1"/>
    <w:rsid w:val="00836A47"/>
    <w:rsid w:val="00856AE7"/>
    <w:rsid w:val="00861582"/>
    <w:rsid w:val="008746F1"/>
    <w:rsid w:val="008763C9"/>
    <w:rsid w:val="00881FBC"/>
    <w:rsid w:val="00884D77"/>
    <w:rsid w:val="008A157C"/>
    <w:rsid w:val="008D1695"/>
    <w:rsid w:val="008F0040"/>
    <w:rsid w:val="008F3162"/>
    <w:rsid w:val="00925E0E"/>
    <w:rsid w:val="0093112E"/>
    <w:rsid w:val="009612DC"/>
    <w:rsid w:val="009D2128"/>
    <w:rsid w:val="00A064E9"/>
    <w:rsid w:val="00A33726"/>
    <w:rsid w:val="00A3456A"/>
    <w:rsid w:val="00A57CA1"/>
    <w:rsid w:val="00AE37B3"/>
    <w:rsid w:val="00AF020F"/>
    <w:rsid w:val="00AF22FF"/>
    <w:rsid w:val="00AF71AF"/>
    <w:rsid w:val="00B01662"/>
    <w:rsid w:val="00B155F0"/>
    <w:rsid w:val="00B33914"/>
    <w:rsid w:val="00B54D71"/>
    <w:rsid w:val="00BB0F51"/>
    <w:rsid w:val="00BB704D"/>
    <w:rsid w:val="00BC36EB"/>
    <w:rsid w:val="00BC388C"/>
    <w:rsid w:val="00BD2EA2"/>
    <w:rsid w:val="00BD4E93"/>
    <w:rsid w:val="00BE2F35"/>
    <w:rsid w:val="00BF297D"/>
    <w:rsid w:val="00C021E0"/>
    <w:rsid w:val="00C13252"/>
    <w:rsid w:val="00C15FAC"/>
    <w:rsid w:val="00C256BB"/>
    <w:rsid w:val="00C27663"/>
    <w:rsid w:val="00C53C44"/>
    <w:rsid w:val="00C655B0"/>
    <w:rsid w:val="00C66BCB"/>
    <w:rsid w:val="00CB2E2E"/>
    <w:rsid w:val="00CB339B"/>
    <w:rsid w:val="00CB6388"/>
    <w:rsid w:val="00CD0CFF"/>
    <w:rsid w:val="00CD1B65"/>
    <w:rsid w:val="00CE7020"/>
    <w:rsid w:val="00CE78F4"/>
    <w:rsid w:val="00CF2217"/>
    <w:rsid w:val="00CF521A"/>
    <w:rsid w:val="00D05DE6"/>
    <w:rsid w:val="00D24D89"/>
    <w:rsid w:val="00D2587B"/>
    <w:rsid w:val="00D43A3E"/>
    <w:rsid w:val="00D44D98"/>
    <w:rsid w:val="00DC028A"/>
    <w:rsid w:val="00E17C9C"/>
    <w:rsid w:val="00E42744"/>
    <w:rsid w:val="00E43CD3"/>
    <w:rsid w:val="00E6384B"/>
    <w:rsid w:val="00E97076"/>
    <w:rsid w:val="00F0375B"/>
    <w:rsid w:val="00F528B8"/>
    <w:rsid w:val="00F5666C"/>
    <w:rsid w:val="00F710F5"/>
    <w:rsid w:val="00F7319D"/>
    <w:rsid w:val="00F81FDE"/>
    <w:rsid w:val="00F82E6D"/>
    <w:rsid w:val="00F97B9B"/>
    <w:rsid w:val="00FA4844"/>
    <w:rsid w:val="00FC0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FDAD0F-EDBF-4D4E-B680-3F3C2CAF8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4DA"/>
    <w:rPr>
      <w:rFonts w:ascii="Calibri" w:eastAsia="Calibri" w:hAnsi="Calibri" w:cs="Times New Roman"/>
    </w:rPr>
  </w:style>
  <w:style w:type="paragraph" w:styleId="Heading2">
    <w:name w:val="heading 2"/>
    <w:basedOn w:val="Normal"/>
    <w:link w:val="Heading2Char"/>
    <w:qFormat/>
    <w:rsid w:val="003A3F2C"/>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634DA"/>
    <w:rPr>
      <w:color w:val="0000FF"/>
      <w:u w:val="single"/>
    </w:rPr>
  </w:style>
  <w:style w:type="paragraph" w:styleId="ListParagraph">
    <w:name w:val="List Paragraph"/>
    <w:basedOn w:val="Normal"/>
    <w:uiPriority w:val="34"/>
    <w:qFormat/>
    <w:rsid w:val="007634DA"/>
    <w:pPr>
      <w:ind w:left="720"/>
    </w:pPr>
  </w:style>
  <w:style w:type="table" w:styleId="TableGrid">
    <w:name w:val="Table Grid"/>
    <w:basedOn w:val="TableNormal"/>
    <w:uiPriority w:val="59"/>
    <w:rsid w:val="007634D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3F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F9B"/>
    <w:rPr>
      <w:rFonts w:ascii="Tahoma" w:eastAsia="Calibri" w:hAnsi="Tahoma" w:cs="Tahoma"/>
      <w:sz w:val="16"/>
      <w:szCs w:val="16"/>
    </w:rPr>
  </w:style>
  <w:style w:type="paragraph" w:styleId="Header">
    <w:name w:val="header"/>
    <w:basedOn w:val="Normal"/>
    <w:link w:val="HeaderChar"/>
    <w:uiPriority w:val="99"/>
    <w:unhideWhenUsed/>
    <w:rsid w:val="003D1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ECD"/>
    <w:rPr>
      <w:rFonts w:ascii="Calibri" w:eastAsia="Calibri" w:hAnsi="Calibri" w:cs="Times New Roman"/>
    </w:rPr>
  </w:style>
  <w:style w:type="paragraph" w:styleId="Footer">
    <w:name w:val="footer"/>
    <w:basedOn w:val="Normal"/>
    <w:link w:val="FooterChar"/>
    <w:uiPriority w:val="99"/>
    <w:unhideWhenUsed/>
    <w:rsid w:val="003D1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ECD"/>
    <w:rPr>
      <w:rFonts w:ascii="Calibri" w:eastAsia="Calibri" w:hAnsi="Calibri" w:cs="Times New Roman"/>
    </w:rPr>
  </w:style>
  <w:style w:type="character" w:styleId="CommentReference">
    <w:name w:val="annotation reference"/>
    <w:basedOn w:val="DefaultParagraphFont"/>
    <w:uiPriority w:val="99"/>
    <w:semiHidden/>
    <w:unhideWhenUsed/>
    <w:rsid w:val="00C15FAC"/>
    <w:rPr>
      <w:sz w:val="16"/>
      <w:szCs w:val="16"/>
    </w:rPr>
  </w:style>
  <w:style w:type="paragraph" w:styleId="CommentText">
    <w:name w:val="annotation text"/>
    <w:basedOn w:val="Normal"/>
    <w:link w:val="CommentTextChar"/>
    <w:uiPriority w:val="99"/>
    <w:semiHidden/>
    <w:unhideWhenUsed/>
    <w:rsid w:val="00C15FAC"/>
    <w:pPr>
      <w:spacing w:line="240" w:lineRule="auto"/>
    </w:pPr>
    <w:rPr>
      <w:sz w:val="20"/>
      <w:szCs w:val="20"/>
    </w:rPr>
  </w:style>
  <w:style w:type="character" w:customStyle="1" w:styleId="CommentTextChar">
    <w:name w:val="Comment Text Char"/>
    <w:basedOn w:val="DefaultParagraphFont"/>
    <w:link w:val="CommentText"/>
    <w:uiPriority w:val="99"/>
    <w:semiHidden/>
    <w:rsid w:val="00C15FA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15FAC"/>
    <w:rPr>
      <w:b/>
      <w:bCs/>
    </w:rPr>
  </w:style>
  <w:style w:type="character" w:customStyle="1" w:styleId="CommentSubjectChar">
    <w:name w:val="Comment Subject Char"/>
    <w:basedOn w:val="CommentTextChar"/>
    <w:link w:val="CommentSubject"/>
    <w:uiPriority w:val="99"/>
    <w:semiHidden/>
    <w:rsid w:val="00C15FAC"/>
    <w:rPr>
      <w:rFonts w:ascii="Calibri" w:eastAsia="Calibri" w:hAnsi="Calibri" w:cs="Times New Roman"/>
      <w:b/>
      <w:bCs/>
      <w:sz w:val="20"/>
      <w:szCs w:val="20"/>
    </w:rPr>
  </w:style>
  <w:style w:type="paragraph" w:styleId="NormalWeb">
    <w:name w:val="Normal (Web)"/>
    <w:basedOn w:val="Normal"/>
    <w:uiPriority w:val="99"/>
    <w:rsid w:val="003A3F2C"/>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3A3F2C"/>
    <w:pPr>
      <w:autoSpaceDE w:val="0"/>
      <w:autoSpaceDN w:val="0"/>
      <w:adjustRightInd w:val="0"/>
      <w:spacing w:after="0" w:line="240" w:lineRule="auto"/>
    </w:pPr>
    <w:rPr>
      <w:rFonts w:ascii="KGECHA+Arial,Italic" w:eastAsia="Calibri" w:hAnsi="KGECHA+Arial,Italic" w:cs="KGECHA+Arial,Italic"/>
      <w:color w:val="000000"/>
      <w:sz w:val="24"/>
      <w:szCs w:val="24"/>
    </w:rPr>
  </w:style>
  <w:style w:type="character" w:customStyle="1" w:styleId="Heading2Char">
    <w:name w:val="Heading 2 Char"/>
    <w:basedOn w:val="DefaultParagraphFont"/>
    <w:link w:val="Heading2"/>
    <w:rsid w:val="003A3F2C"/>
    <w:rPr>
      <w:rFonts w:ascii="Times New Roman" w:eastAsia="Times New Roman" w:hAnsi="Times New Roman" w:cs="Times New Roman"/>
      <w:b/>
      <w:bCs/>
      <w:sz w:val="36"/>
      <w:szCs w:val="36"/>
    </w:rPr>
  </w:style>
  <w:style w:type="character" w:styleId="Emphasis">
    <w:name w:val="Emphasis"/>
    <w:basedOn w:val="DefaultParagraphFont"/>
    <w:qFormat/>
    <w:rsid w:val="003A3F2C"/>
    <w:rPr>
      <w:i/>
      <w:iCs/>
    </w:rPr>
  </w:style>
  <w:style w:type="character" w:styleId="FollowedHyperlink">
    <w:name w:val="FollowedHyperlink"/>
    <w:basedOn w:val="DefaultParagraphFont"/>
    <w:uiPriority w:val="99"/>
    <w:semiHidden/>
    <w:unhideWhenUsed/>
    <w:rsid w:val="00861582"/>
    <w:rPr>
      <w:color w:val="800080" w:themeColor="followedHyperlink"/>
      <w:u w:val="single"/>
    </w:rPr>
  </w:style>
  <w:style w:type="paragraph" w:styleId="Revision">
    <w:name w:val="Revision"/>
    <w:hidden/>
    <w:uiPriority w:val="99"/>
    <w:semiHidden/>
    <w:rsid w:val="004F030C"/>
    <w:pPr>
      <w:spacing w:after="0" w:line="240" w:lineRule="auto"/>
    </w:pPr>
    <w:rPr>
      <w:rFonts w:ascii="Calibri" w:eastAsia="Calibri" w:hAnsi="Calibri" w:cs="Times New Roman"/>
    </w:rPr>
  </w:style>
  <w:style w:type="character" w:customStyle="1" w:styleId="p111">
    <w:name w:val="p111"/>
    <w:basedOn w:val="DefaultParagraphFont"/>
    <w:rsid w:val="004B3E8E"/>
    <w:rPr>
      <w:color w:val="000000"/>
      <w:sz w:val="24"/>
      <w:szCs w:val="24"/>
    </w:rPr>
  </w:style>
  <w:style w:type="character" w:customStyle="1" w:styleId="h411">
    <w:name w:val="h411"/>
    <w:basedOn w:val="DefaultParagraphFont"/>
    <w:rsid w:val="004B3E8E"/>
    <w:rPr>
      <w:caps/>
      <w:color w:val="737373"/>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1172</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NC State University</Company>
  <LinksUpToDate>false</LinksUpToDate>
  <CharactersWithSpaces>7844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Bianco Hibler</dc:creator>
  <cp:lastModifiedBy>Amneris Solano</cp:lastModifiedBy>
  <cp:revision>5</cp:revision>
  <cp:lastPrinted>2014-02-05T19:49:00Z</cp:lastPrinted>
  <dcterms:created xsi:type="dcterms:W3CDTF">2016-08-16T20:32:00Z</dcterms:created>
  <dcterms:modified xsi:type="dcterms:W3CDTF">2016-08-18T14:37:00Z</dcterms:modified>
</cp:coreProperties>
</file>