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5555A" w:rsidRPr="00AA12AE" w:rsidRDefault="00F30A33" w:rsidP="009F600A">
      <w:pPr>
        <w:spacing w:line="240" w:lineRule="auto"/>
        <w:rPr>
          <w:rFonts w:ascii="Cambria" w:hAnsi="Cambria"/>
          <w:b/>
          <w:sz w:val="32"/>
          <w:szCs w:val="32"/>
        </w:rPr>
      </w:pPr>
      <w:r w:rsidRPr="00AA12AE">
        <w:rPr>
          <w:rFonts w:ascii="Cambria" w:hAnsi="Cambria"/>
          <w:b/>
          <w:sz w:val="32"/>
          <w:szCs w:val="32"/>
        </w:rPr>
        <w:t>Save a life, build a device!</w:t>
      </w:r>
      <w:bookmarkStart w:id="0" w:name="_GoBack"/>
      <w:bookmarkEnd w:id="0"/>
    </w:p>
    <w:p w:rsidR="00F30A33" w:rsidRPr="009F600A" w:rsidRDefault="00F30A33" w:rsidP="009F600A">
      <w:pPr>
        <w:spacing w:line="240" w:lineRule="auto"/>
        <w:rPr>
          <w:rFonts w:ascii="Cambria" w:hAnsi="Cambria"/>
          <w:sz w:val="24"/>
          <w:szCs w:val="24"/>
        </w:rPr>
      </w:pPr>
    </w:p>
    <w:p w:rsidR="0035555A" w:rsidRPr="009F600A" w:rsidRDefault="00A50439" w:rsidP="009F600A">
      <w:pPr>
        <w:spacing w:line="240" w:lineRule="auto"/>
        <w:rPr>
          <w:rFonts w:ascii="Cambria" w:hAnsi="Cambria"/>
          <w:sz w:val="24"/>
          <w:szCs w:val="24"/>
        </w:rPr>
      </w:pPr>
      <w:r w:rsidRPr="009F600A">
        <w:rPr>
          <w:rFonts w:ascii="Cambria" w:hAnsi="Cambria"/>
          <w:b/>
          <w:sz w:val="24"/>
          <w:szCs w:val="24"/>
        </w:rPr>
        <w:t>Description</w:t>
      </w:r>
    </w:p>
    <w:p w:rsidR="0035555A" w:rsidRPr="009F600A" w:rsidRDefault="007B185B" w:rsidP="009F600A">
      <w:pPr>
        <w:pStyle w:val="ListParagraph"/>
        <w:numPr>
          <w:ilvl w:val="0"/>
          <w:numId w:val="4"/>
        </w:numPr>
        <w:spacing w:line="240" w:lineRule="auto"/>
        <w:rPr>
          <w:rFonts w:ascii="Cambria" w:hAnsi="Cambria"/>
          <w:color w:val="auto"/>
          <w:sz w:val="24"/>
          <w:szCs w:val="24"/>
        </w:rPr>
      </w:pPr>
      <w:r w:rsidRPr="009F600A">
        <w:rPr>
          <w:rFonts w:ascii="Cambria" w:eastAsia="Cambria" w:hAnsi="Cambria" w:cs="Cambria"/>
          <w:color w:val="auto"/>
          <w:sz w:val="24"/>
          <w:szCs w:val="24"/>
        </w:rPr>
        <w:t>Students will design a hypothetical device that addresses a human disease state caused by an inability of the patient’s body to successfully monitor and maintain</w:t>
      </w:r>
      <w:r w:rsidR="00C92917" w:rsidRPr="009F600A">
        <w:rPr>
          <w:rFonts w:ascii="Cambria" w:eastAsia="Cambria" w:hAnsi="Cambria" w:cs="Cambria"/>
          <w:color w:val="auto"/>
          <w:sz w:val="24"/>
          <w:szCs w:val="24"/>
        </w:rPr>
        <w:t xml:space="preserve"> appropriate physiological levels of a substance.</w:t>
      </w:r>
    </w:p>
    <w:p w:rsidR="0035555A" w:rsidRPr="009F600A" w:rsidRDefault="0035555A" w:rsidP="009F600A">
      <w:pPr>
        <w:spacing w:line="240" w:lineRule="auto"/>
        <w:rPr>
          <w:rFonts w:ascii="Cambria" w:hAnsi="Cambria"/>
          <w:sz w:val="24"/>
          <w:szCs w:val="24"/>
        </w:rPr>
      </w:pPr>
    </w:p>
    <w:p w:rsidR="0035555A" w:rsidRPr="009F600A" w:rsidRDefault="00A50439" w:rsidP="009F600A">
      <w:pPr>
        <w:spacing w:line="240" w:lineRule="auto"/>
        <w:rPr>
          <w:rFonts w:ascii="Cambria" w:hAnsi="Cambria"/>
          <w:sz w:val="24"/>
          <w:szCs w:val="24"/>
        </w:rPr>
      </w:pPr>
      <w:bookmarkStart w:id="1" w:name="id.qck9np3p8kxo" w:colFirst="0" w:colLast="0"/>
      <w:bookmarkEnd w:id="1"/>
      <w:r w:rsidRPr="009F600A">
        <w:rPr>
          <w:rFonts w:ascii="Cambria" w:hAnsi="Cambria"/>
          <w:b/>
          <w:sz w:val="24"/>
          <w:szCs w:val="24"/>
        </w:rPr>
        <w:t>Introduction</w:t>
      </w:r>
    </w:p>
    <w:p w:rsidR="000C29EC" w:rsidRPr="009F600A" w:rsidRDefault="00C13D05" w:rsidP="009F600A">
      <w:pPr>
        <w:pStyle w:val="ListParagraph"/>
        <w:numPr>
          <w:ilvl w:val="0"/>
          <w:numId w:val="4"/>
        </w:numPr>
        <w:spacing w:line="240" w:lineRule="auto"/>
        <w:rPr>
          <w:rFonts w:ascii="Cambria" w:hAnsi="Cambria"/>
          <w:sz w:val="24"/>
          <w:szCs w:val="24"/>
        </w:rPr>
      </w:pPr>
      <w:r w:rsidRPr="009F600A">
        <w:rPr>
          <w:rFonts w:ascii="Cambria" w:hAnsi="Cambria"/>
          <w:sz w:val="24"/>
          <w:szCs w:val="24"/>
        </w:rPr>
        <w:t xml:space="preserve">Every human, animal or organism ultimately dies for the same reason, the loss of homeostasis. </w:t>
      </w:r>
      <w:r w:rsidR="00B95570" w:rsidRPr="009F600A">
        <w:rPr>
          <w:rFonts w:ascii="Cambria" w:hAnsi="Cambria"/>
          <w:sz w:val="24"/>
          <w:szCs w:val="24"/>
        </w:rPr>
        <w:t>Life is possible only by the expenditure of energy to maintain a particular internal environment that allows metabolic reactions to properly occur. The term for the ability to maintain this internal environment is Homeostasis. All d</w:t>
      </w:r>
      <w:r w:rsidR="000C29EC" w:rsidRPr="009F600A">
        <w:rPr>
          <w:rFonts w:ascii="Cambria" w:hAnsi="Cambria"/>
          <w:sz w:val="24"/>
          <w:szCs w:val="24"/>
        </w:rPr>
        <w:t>isease can be thought of as an inability of an organism to maintain homeostasis. This loss of homeostasis is associated with the organism’s inability to successfully engage in some particular underlying function. Thus an understanding of the mechanisms of homeostasis is also an understanding of human health. In this lesson students will be introduced to these mechanisms while developing the concept of a device that would allow an individual to monitor a physiological process as a marker for disease development.</w:t>
      </w:r>
    </w:p>
    <w:p w:rsidR="000C29EC" w:rsidRPr="009F600A" w:rsidRDefault="000C29EC" w:rsidP="009F600A">
      <w:pPr>
        <w:pStyle w:val="ListParagraph"/>
        <w:spacing w:line="240" w:lineRule="auto"/>
        <w:rPr>
          <w:rFonts w:ascii="Cambria" w:hAnsi="Cambria"/>
          <w:sz w:val="24"/>
          <w:szCs w:val="24"/>
        </w:rPr>
      </w:pPr>
    </w:p>
    <w:p w:rsidR="0035555A" w:rsidRPr="009F600A" w:rsidRDefault="00A50439" w:rsidP="009F600A">
      <w:pPr>
        <w:spacing w:line="240" w:lineRule="auto"/>
        <w:rPr>
          <w:rFonts w:ascii="Cambria" w:hAnsi="Cambria"/>
          <w:sz w:val="24"/>
          <w:szCs w:val="24"/>
        </w:rPr>
      </w:pPr>
      <w:bookmarkStart w:id="2" w:name="id.svwgriny0a1a" w:colFirst="0" w:colLast="0"/>
      <w:bookmarkEnd w:id="2"/>
      <w:r w:rsidRPr="009F600A">
        <w:rPr>
          <w:rFonts w:ascii="Cambria" w:hAnsi="Cambria"/>
          <w:b/>
          <w:sz w:val="24"/>
          <w:szCs w:val="24"/>
        </w:rPr>
        <w:t>Curriculum Alignment</w:t>
      </w:r>
    </w:p>
    <w:p w:rsidR="00053C70" w:rsidRPr="009F600A" w:rsidRDefault="00053C70" w:rsidP="009F600A">
      <w:pPr>
        <w:pStyle w:val="ListParagraph"/>
        <w:numPr>
          <w:ilvl w:val="0"/>
          <w:numId w:val="3"/>
        </w:numPr>
        <w:spacing w:line="240" w:lineRule="auto"/>
        <w:rPr>
          <w:rFonts w:ascii="Cambria" w:hAnsi="Cambria" w:cs="Times New Roman"/>
          <w:sz w:val="24"/>
          <w:szCs w:val="24"/>
        </w:rPr>
      </w:pPr>
      <w:r w:rsidRPr="009F600A">
        <w:rPr>
          <w:rFonts w:ascii="Cambria" w:hAnsi="Cambria" w:cs="Times New Roman"/>
          <w:sz w:val="24"/>
          <w:szCs w:val="24"/>
        </w:rPr>
        <w:t>Bio.1.2.1 Explain how homeostasis is maintained in a cell and within an organism in various environments (including temperature and pH).</w:t>
      </w:r>
    </w:p>
    <w:p w:rsidR="00053C70" w:rsidRPr="009F600A" w:rsidRDefault="00053C70" w:rsidP="009F600A">
      <w:pPr>
        <w:pStyle w:val="ListParagraph"/>
        <w:numPr>
          <w:ilvl w:val="0"/>
          <w:numId w:val="3"/>
        </w:numPr>
        <w:autoSpaceDE w:val="0"/>
        <w:autoSpaceDN w:val="0"/>
        <w:adjustRightInd w:val="0"/>
        <w:spacing w:line="240" w:lineRule="auto"/>
        <w:rPr>
          <w:rFonts w:ascii="Cambria" w:hAnsi="Cambria" w:cs="Times New Roman"/>
          <w:sz w:val="24"/>
          <w:szCs w:val="24"/>
        </w:rPr>
      </w:pPr>
      <w:r w:rsidRPr="009F600A">
        <w:rPr>
          <w:rFonts w:ascii="Cambria" w:hAnsi="Cambria" w:cs="Times New Roman"/>
          <w:sz w:val="24"/>
          <w:szCs w:val="24"/>
        </w:rPr>
        <w:t>Bio</w:t>
      </w:r>
      <w:r w:rsidRPr="009F600A">
        <w:rPr>
          <w:rFonts w:ascii="Cambria" w:hAnsi="Cambria" w:cs="Calibri"/>
          <w:sz w:val="24"/>
          <w:szCs w:val="24"/>
        </w:rPr>
        <w:t>.</w:t>
      </w:r>
      <w:r w:rsidRPr="009F600A">
        <w:rPr>
          <w:rFonts w:ascii="Cambria" w:hAnsi="Cambria" w:cs="Times New Roman"/>
          <w:sz w:val="24"/>
          <w:szCs w:val="24"/>
        </w:rPr>
        <w:t>4.1.1 Compare the structures and functions of the major biological molecules (carbohydrates, proteins, lipids, and nucleic acids) as related to the survival of living organisms.</w:t>
      </w:r>
    </w:p>
    <w:p w:rsidR="00053C70" w:rsidRPr="009F600A" w:rsidRDefault="00053C70" w:rsidP="009F600A">
      <w:pPr>
        <w:pStyle w:val="ListParagraph"/>
        <w:numPr>
          <w:ilvl w:val="0"/>
          <w:numId w:val="3"/>
        </w:numPr>
        <w:autoSpaceDE w:val="0"/>
        <w:autoSpaceDN w:val="0"/>
        <w:adjustRightInd w:val="0"/>
        <w:spacing w:line="240" w:lineRule="auto"/>
        <w:rPr>
          <w:rFonts w:ascii="Cambria" w:hAnsi="Cambria" w:cs="Times New Roman"/>
          <w:sz w:val="24"/>
          <w:szCs w:val="24"/>
        </w:rPr>
      </w:pPr>
      <w:r w:rsidRPr="009F600A">
        <w:rPr>
          <w:rFonts w:ascii="Cambria" w:hAnsi="Cambria" w:cs="Times New Roman"/>
          <w:sz w:val="24"/>
          <w:szCs w:val="24"/>
        </w:rPr>
        <w:t>Bio 4.2.2 Explain ways that organisms use released energy for maintaining homeostasis (active transport).</w:t>
      </w:r>
    </w:p>
    <w:p w:rsidR="009B772B" w:rsidRPr="009F600A" w:rsidRDefault="009B772B" w:rsidP="009F600A">
      <w:pPr>
        <w:spacing w:line="240" w:lineRule="auto"/>
        <w:rPr>
          <w:rFonts w:ascii="Cambria" w:hAnsi="Cambria"/>
          <w:sz w:val="24"/>
          <w:szCs w:val="24"/>
        </w:rPr>
      </w:pPr>
    </w:p>
    <w:p w:rsidR="0035555A" w:rsidRPr="009F600A" w:rsidRDefault="00A50439" w:rsidP="009F600A">
      <w:pPr>
        <w:spacing w:line="240" w:lineRule="auto"/>
        <w:rPr>
          <w:rFonts w:ascii="Cambria" w:hAnsi="Cambria"/>
          <w:sz w:val="24"/>
          <w:szCs w:val="24"/>
        </w:rPr>
      </w:pPr>
      <w:bookmarkStart w:id="3" w:name="id.glnyymz4dkwc" w:colFirst="0" w:colLast="0"/>
      <w:bookmarkEnd w:id="3"/>
      <w:r w:rsidRPr="009F600A">
        <w:rPr>
          <w:rFonts w:ascii="Cambria" w:hAnsi="Cambria"/>
          <w:b/>
          <w:sz w:val="24"/>
          <w:szCs w:val="24"/>
        </w:rPr>
        <w:t>Objectives</w:t>
      </w:r>
    </w:p>
    <w:p w:rsidR="006B0679" w:rsidRPr="009F600A" w:rsidRDefault="006B0679" w:rsidP="009F600A">
      <w:pPr>
        <w:pStyle w:val="ListParagraph"/>
        <w:numPr>
          <w:ilvl w:val="0"/>
          <w:numId w:val="8"/>
        </w:numPr>
        <w:spacing w:after="120" w:line="240" w:lineRule="auto"/>
        <w:rPr>
          <w:rFonts w:ascii="Cambria" w:hAnsi="Cambria"/>
          <w:color w:val="000000" w:themeColor="text1"/>
          <w:sz w:val="24"/>
          <w:szCs w:val="24"/>
        </w:rPr>
      </w:pPr>
      <w:r w:rsidRPr="009F600A">
        <w:rPr>
          <w:rFonts w:ascii="Cambria" w:hAnsi="Cambria"/>
          <w:color w:val="000000" w:themeColor="text1"/>
          <w:sz w:val="24"/>
          <w:szCs w:val="24"/>
        </w:rPr>
        <w:t>Students will be able to describe several types of sensors that monitor aspects of human physiology</w:t>
      </w:r>
    </w:p>
    <w:p w:rsidR="006B0679" w:rsidRPr="009F600A" w:rsidRDefault="006B0679" w:rsidP="009F600A">
      <w:pPr>
        <w:pStyle w:val="ListParagraph"/>
        <w:numPr>
          <w:ilvl w:val="0"/>
          <w:numId w:val="8"/>
        </w:numPr>
        <w:spacing w:after="120" w:line="240" w:lineRule="auto"/>
        <w:rPr>
          <w:rFonts w:ascii="Cambria" w:hAnsi="Cambria"/>
          <w:color w:val="000000" w:themeColor="text1"/>
          <w:sz w:val="24"/>
          <w:szCs w:val="24"/>
        </w:rPr>
      </w:pPr>
      <w:r w:rsidRPr="009F600A">
        <w:rPr>
          <w:rFonts w:ascii="Cambria" w:hAnsi="Cambria"/>
          <w:color w:val="000000" w:themeColor="text1"/>
          <w:sz w:val="24"/>
          <w:szCs w:val="24"/>
        </w:rPr>
        <w:t>Students will be able to describe how a loss of homeostasis can lead to a disease state</w:t>
      </w:r>
      <w:r w:rsidR="008C3E93" w:rsidRPr="009F600A">
        <w:rPr>
          <w:rFonts w:ascii="Cambria" w:hAnsi="Cambria"/>
          <w:color w:val="000000" w:themeColor="text1"/>
          <w:sz w:val="24"/>
          <w:szCs w:val="24"/>
        </w:rPr>
        <w:t>.</w:t>
      </w:r>
    </w:p>
    <w:p w:rsidR="006B0679" w:rsidRPr="009F600A" w:rsidRDefault="008C3E93" w:rsidP="009F600A">
      <w:pPr>
        <w:pStyle w:val="ListParagraph"/>
        <w:numPr>
          <w:ilvl w:val="0"/>
          <w:numId w:val="8"/>
        </w:numPr>
        <w:spacing w:after="120" w:line="240" w:lineRule="auto"/>
        <w:rPr>
          <w:rFonts w:ascii="Cambria" w:hAnsi="Cambria"/>
          <w:color w:val="000000" w:themeColor="text1"/>
          <w:sz w:val="24"/>
          <w:szCs w:val="24"/>
        </w:rPr>
      </w:pPr>
      <w:r w:rsidRPr="009F600A">
        <w:rPr>
          <w:rFonts w:ascii="Cambria" w:hAnsi="Cambria"/>
          <w:color w:val="000000" w:themeColor="text1"/>
          <w:sz w:val="24"/>
          <w:szCs w:val="24"/>
        </w:rPr>
        <w:t>Students will be able to explain how technological advances can improve human health</w:t>
      </w:r>
    </w:p>
    <w:p w:rsidR="008C3E93" w:rsidRPr="009F600A" w:rsidRDefault="008C3E93" w:rsidP="009F600A">
      <w:pPr>
        <w:pStyle w:val="ListParagraph"/>
        <w:numPr>
          <w:ilvl w:val="0"/>
          <w:numId w:val="8"/>
        </w:numPr>
        <w:spacing w:after="120" w:line="240" w:lineRule="auto"/>
        <w:rPr>
          <w:rFonts w:ascii="Cambria" w:hAnsi="Cambria"/>
          <w:color w:val="000000" w:themeColor="text1"/>
          <w:sz w:val="24"/>
          <w:szCs w:val="24"/>
        </w:rPr>
      </w:pPr>
      <w:r w:rsidRPr="009F600A">
        <w:rPr>
          <w:rFonts w:ascii="Cambria" w:hAnsi="Cambria"/>
          <w:color w:val="000000" w:themeColor="text1"/>
          <w:sz w:val="24"/>
          <w:szCs w:val="24"/>
        </w:rPr>
        <w:t>Students will be able to e</w:t>
      </w:r>
      <w:r w:rsidRPr="009F600A">
        <w:rPr>
          <w:rFonts w:ascii="Cambria" w:hAnsi="Cambria" w:cs="Times New Roman"/>
          <w:color w:val="000000" w:themeColor="text1"/>
          <w:sz w:val="24"/>
          <w:szCs w:val="24"/>
        </w:rPr>
        <w:t>xplain ways that organisms use released energy for maintaining homeostasis</w:t>
      </w:r>
    </w:p>
    <w:p w:rsidR="008C3E93" w:rsidRPr="009F600A" w:rsidRDefault="008C3E93" w:rsidP="009F600A">
      <w:pPr>
        <w:pStyle w:val="ListParagraph"/>
        <w:numPr>
          <w:ilvl w:val="0"/>
          <w:numId w:val="8"/>
        </w:numPr>
        <w:spacing w:after="120" w:line="240" w:lineRule="auto"/>
        <w:rPr>
          <w:rFonts w:ascii="Cambria" w:hAnsi="Cambria"/>
          <w:color w:val="000000" w:themeColor="text1"/>
          <w:sz w:val="24"/>
          <w:szCs w:val="24"/>
        </w:rPr>
      </w:pPr>
      <w:r w:rsidRPr="009F600A">
        <w:rPr>
          <w:rFonts w:ascii="Cambria" w:hAnsi="Cambria"/>
          <w:color w:val="000000" w:themeColor="text1"/>
          <w:sz w:val="24"/>
          <w:szCs w:val="24"/>
        </w:rPr>
        <w:t xml:space="preserve">Students will be able to </w:t>
      </w:r>
      <w:r w:rsidRPr="009F600A">
        <w:rPr>
          <w:rFonts w:ascii="Cambria" w:hAnsi="Cambria" w:cs="Times New Roman"/>
          <w:color w:val="000000" w:themeColor="text1"/>
          <w:sz w:val="24"/>
          <w:szCs w:val="24"/>
        </w:rPr>
        <w:t>compare the structures and functions of the major biological molecules as related to the survival of living organisms.</w:t>
      </w:r>
    </w:p>
    <w:p w:rsidR="008C3E93" w:rsidRPr="009F600A" w:rsidRDefault="008C3E93" w:rsidP="009F600A">
      <w:pPr>
        <w:pStyle w:val="ListParagraph"/>
        <w:numPr>
          <w:ilvl w:val="0"/>
          <w:numId w:val="8"/>
        </w:numPr>
        <w:spacing w:after="120" w:line="240" w:lineRule="auto"/>
        <w:rPr>
          <w:rFonts w:ascii="Cambria" w:hAnsi="Cambria"/>
          <w:color w:val="000000" w:themeColor="text1"/>
          <w:sz w:val="24"/>
          <w:szCs w:val="24"/>
        </w:rPr>
      </w:pPr>
      <w:r w:rsidRPr="009F600A">
        <w:rPr>
          <w:rFonts w:ascii="Cambria" w:hAnsi="Cambria"/>
          <w:color w:val="000000" w:themeColor="text1"/>
          <w:sz w:val="24"/>
          <w:szCs w:val="24"/>
        </w:rPr>
        <w:t xml:space="preserve">Students will be able to </w:t>
      </w:r>
      <w:r w:rsidRPr="009F600A">
        <w:rPr>
          <w:rFonts w:ascii="Cambria" w:hAnsi="Cambria" w:cs="Times New Roman"/>
          <w:color w:val="000000" w:themeColor="text1"/>
          <w:sz w:val="24"/>
          <w:szCs w:val="24"/>
        </w:rPr>
        <w:t>explain how homeostasis is maintained in a cell and within an organism in various environments.</w:t>
      </w:r>
    </w:p>
    <w:p w:rsidR="0035555A" w:rsidRPr="009F600A" w:rsidRDefault="00A50439" w:rsidP="009F600A">
      <w:pPr>
        <w:spacing w:line="240" w:lineRule="auto"/>
        <w:rPr>
          <w:rFonts w:ascii="Cambria" w:hAnsi="Cambria"/>
          <w:sz w:val="24"/>
          <w:szCs w:val="24"/>
        </w:rPr>
      </w:pPr>
      <w:bookmarkStart w:id="4" w:name="id.4lr8abfd8uk7" w:colFirst="0" w:colLast="0"/>
      <w:bookmarkEnd w:id="4"/>
      <w:r w:rsidRPr="009F600A">
        <w:rPr>
          <w:rFonts w:ascii="Cambria" w:hAnsi="Cambria"/>
          <w:b/>
          <w:sz w:val="24"/>
          <w:szCs w:val="24"/>
        </w:rPr>
        <w:t>Time &amp; Location</w:t>
      </w:r>
    </w:p>
    <w:p w:rsidR="00E909AC" w:rsidRPr="009F600A" w:rsidRDefault="00E909AC" w:rsidP="009F600A">
      <w:pPr>
        <w:pStyle w:val="ListParagraph"/>
        <w:numPr>
          <w:ilvl w:val="0"/>
          <w:numId w:val="6"/>
        </w:numPr>
        <w:spacing w:line="240" w:lineRule="auto"/>
        <w:rPr>
          <w:rFonts w:ascii="Cambria" w:hAnsi="Cambria"/>
          <w:color w:val="auto"/>
          <w:sz w:val="24"/>
          <w:szCs w:val="24"/>
        </w:rPr>
      </w:pPr>
      <w:r w:rsidRPr="009F600A">
        <w:rPr>
          <w:rFonts w:ascii="Cambria" w:hAnsi="Cambria"/>
          <w:color w:val="auto"/>
          <w:sz w:val="24"/>
          <w:szCs w:val="24"/>
        </w:rPr>
        <w:t>Two 90 min class periods</w:t>
      </w:r>
    </w:p>
    <w:p w:rsidR="00E909AC" w:rsidRPr="009F600A" w:rsidRDefault="00E909AC" w:rsidP="009F600A">
      <w:pPr>
        <w:pStyle w:val="ListParagraph"/>
        <w:numPr>
          <w:ilvl w:val="0"/>
          <w:numId w:val="6"/>
        </w:numPr>
        <w:spacing w:line="240" w:lineRule="auto"/>
        <w:rPr>
          <w:rFonts w:ascii="Cambria" w:hAnsi="Cambria"/>
          <w:color w:val="auto"/>
          <w:sz w:val="24"/>
          <w:szCs w:val="24"/>
        </w:rPr>
      </w:pPr>
      <w:r w:rsidRPr="009F600A">
        <w:rPr>
          <w:rFonts w:ascii="Cambria" w:hAnsi="Cambria"/>
          <w:color w:val="auto"/>
          <w:sz w:val="24"/>
          <w:szCs w:val="24"/>
        </w:rPr>
        <w:t>Classroom setting with internet access</w:t>
      </w:r>
    </w:p>
    <w:p w:rsidR="0035555A" w:rsidRPr="009F600A" w:rsidRDefault="0035555A" w:rsidP="009F600A">
      <w:pPr>
        <w:spacing w:line="240" w:lineRule="auto"/>
        <w:rPr>
          <w:rFonts w:ascii="Cambria" w:hAnsi="Cambria"/>
          <w:sz w:val="24"/>
          <w:szCs w:val="24"/>
        </w:rPr>
      </w:pPr>
    </w:p>
    <w:p w:rsidR="0035555A" w:rsidRPr="009F600A" w:rsidRDefault="00A50439" w:rsidP="009F600A">
      <w:pPr>
        <w:spacing w:line="240" w:lineRule="auto"/>
        <w:rPr>
          <w:rFonts w:ascii="Cambria" w:hAnsi="Cambria"/>
          <w:sz w:val="24"/>
          <w:szCs w:val="24"/>
        </w:rPr>
      </w:pPr>
      <w:bookmarkStart w:id="5" w:name="id.ly45x5yea6bz" w:colFirst="0" w:colLast="0"/>
      <w:bookmarkEnd w:id="5"/>
      <w:r w:rsidRPr="009F600A">
        <w:rPr>
          <w:rFonts w:ascii="Cambria" w:hAnsi="Cambria"/>
          <w:b/>
          <w:sz w:val="24"/>
          <w:szCs w:val="24"/>
        </w:rPr>
        <w:t>Teacher Materials</w:t>
      </w:r>
    </w:p>
    <w:p w:rsidR="00DE270D" w:rsidRPr="009F600A" w:rsidRDefault="00CF7789" w:rsidP="009F600A">
      <w:pPr>
        <w:pStyle w:val="ListParagraph"/>
        <w:numPr>
          <w:ilvl w:val="0"/>
          <w:numId w:val="7"/>
        </w:numPr>
        <w:spacing w:line="240" w:lineRule="auto"/>
        <w:rPr>
          <w:rFonts w:ascii="Cambria" w:hAnsi="Cambria"/>
          <w:sz w:val="24"/>
          <w:szCs w:val="24"/>
        </w:rPr>
      </w:pPr>
      <w:r w:rsidRPr="009F600A">
        <w:rPr>
          <w:rFonts w:ascii="Cambria" w:hAnsi="Cambria"/>
          <w:sz w:val="24"/>
          <w:szCs w:val="24"/>
        </w:rPr>
        <w:lastRenderedPageBreak/>
        <w:t>Art supplies such as: colored pencils, markers, construction paper, etc.</w:t>
      </w:r>
      <w:r w:rsidR="00F43A03">
        <w:rPr>
          <w:rFonts w:ascii="Cambria" w:hAnsi="Cambria"/>
          <w:sz w:val="24"/>
          <w:szCs w:val="24"/>
        </w:rPr>
        <w:t xml:space="preserve"> Needs will vary based on project and may be supplied by both teacher and students.</w:t>
      </w:r>
    </w:p>
    <w:p w:rsidR="00CF7789" w:rsidRPr="009F600A" w:rsidRDefault="00CF7789" w:rsidP="009F600A">
      <w:pPr>
        <w:pStyle w:val="ListParagraph"/>
        <w:numPr>
          <w:ilvl w:val="0"/>
          <w:numId w:val="7"/>
        </w:numPr>
        <w:spacing w:line="240" w:lineRule="auto"/>
        <w:rPr>
          <w:rFonts w:ascii="Cambria" w:hAnsi="Cambria"/>
          <w:sz w:val="24"/>
          <w:szCs w:val="24"/>
        </w:rPr>
      </w:pPr>
      <w:r w:rsidRPr="009F600A">
        <w:rPr>
          <w:rFonts w:ascii="Cambria" w:hAnsi="Cambria"/>
          <w:sz w:val="24"/>
          <w:szCs w:val="24"/>
        </w:rPr>
        <w:t>1 Copy of Save A Life Build A Device Student Handout per student</w:t>
      </w:r>
    </w:p>
    <w:p w:rsidR="00CF7789" w:rsidRPr="009F600A" w:rsidRDefault="00CF7789" w:rsidP="009F600A">
      <w:pPr>
        <w:pStyle w:val="ListParagraph"/>
        <w:numPr>
          <w:ilvl w:val="0"/>
          <w:numId w:val="7"/>
        </w:numPr>
        <w:spacing w:line="240" w:lineRule="auto"/>
        <w:rPr>
          <w:rFonts w:ascii="Cambria" w:hAnsi="Cambria"/>
          <w:sz w:val="24"/>
          <w:szCs w:val="24"/>
        </w:rPr>
      </w:pPr>
      <w:r w:rsidRPr="009F600A">
        <w:rPr>
          <w:rFonts w:ascii="Cambria" w:hAnsi="Cambria"/>
          <w:sz w:val="24"/>
          <w:szCs w:val="24"/>
        </w:rPr>
        <w:t>Blank Copier paper, for illustrations</w:t>
      </w:r>
    </w:p>
    <w:p w:rsidR="00CF7789" w:rsidRPr="009F600A" w:rsidRDefault="00202900" w:rsidP="009F600A">
      <w:pPr>
        <w:pStyle w:val="ListParagraph"/>
        <w:numPr>
          <w:ilvl w:val="0"/>
          <w:numId w:val="7"/>
        </w:numPr>
        <w:spacing w:line="240" w:lineRule="auto"/>
        <w:rPr>
          <w:rFonts w:ascii="Cambria" w:hAnsi="Cambria"/>
          <w:sz w:val="24"/>
          <w:szCs w:val="24"/>
        </w:rPr>
      </w:pPr>
      <w:r w:rsidRPr="009F600A">
        <w:rPr>
          <w:rFonts w:ascii="Cambria" w:hAnsi="Cambria"/>
          <w:sz w:val="24"/>
          <w:szCs w:val="24"/>
        </w:rPr>
        <w:t>1 Ruler pre group (Optional)</w:t>
      </w:r>
    </w:p>
    <w:p w:rsidR="007602CD" w:rsidRPr="009F600A" w:rsidRDefault="007602CD" w:rsidP="009F600A">
      <w:pPr>
        <w:pStyle w:val="ListParagraph"/>
        <w:numPr>
          <w:ilvl w:val="0"/>
          <w:numId w:val="7"/>
        </w:numPr>
        <w:spacing w:line="240" w:lineRule="auto"/>
        <w:rPr>
          <w:rFonts w:ascii="Cambria" w:hAnsi="Cambria"/>
          <w:sz w:val="24"/>
          <w:szCs w:val="24"/>
        </w:rPr>
      </w:pPr>
      <w:r w:rsidRPr="009F600A">
        <w:rPr>
          <w:rFonts w:ascii="Cambria" w:hAnsi="Cambria"/>
          <w:sz w:val="24"/>
          <w:szCs w:val="24"/>
        </w:rPr>
        <w:t>1 copy per student of Necessary Life Functions Student Hand Out</w:t>
      </w:r>
    </w:p>
    <w:p w:rsidR="00CF7789" w:rsidRPr="009F600A" w:rsidRDefault="00CF7789" w:rsidP="009F600A">
      <w:pPr>
        <w:pStyle w:val="ListParagraph"/>
        <w:spacing w:line="240" w:lineRule="auto"/>
        <w:rPr>
          <w:rFonts w:ascii="Cambria" w:hAnsi="Cambria"/>
          <w:sz w:val="24"/>
          <w:szCs w:val="24"/>
        </w:rPr>
      </w:pPr>
    </w:p>
    <w:p w:rsidR="0035555A" w:rsidRPr="009F600A" w:rsidRDefault="00A50439" w:rsidP="009F600A">
      <w:pPr>
        <w:spacing w:line="240" w:lineRule="auto"/>
        <w:rPr>
          <w:rFonts w:ascii="Cambria" w:hAnsi="Cambria"/>
          <w:sz w:val="24"/>
          <w:szCs w:val="24"/>
        </w:rPr>
      </w:pPr>
      <w:bookmarkStart w:id="6" w:name="id.yohx6xldirso" w:colFirst="0" w:colLast="0"/>
      <w:bookmarkEnd w:id="6"/>
      <w:r w:rsidRPr="009F600A">
        <w:rPr>
          <w:rFonts w:ascii="Cambria" w:hAnsi="Cambria"/>
          <w:b/>
          <w:sz w:val="24"/>
          <w:szCs w:val="24"/>
        </w:rPr>
        <w:t>Student Materials</w:t>
      </w:r>
    </w:p>
    <w:p w:rsidR="00DE270D" w:rsidRPr="009F600A" w:rsidRDefault="00DE270D" w:rsidP="009F600A">
      <w:pPr>
        <w:pStyle w:val="ListParagraph"/>
        <w:numPr>
          <w:ilvl w:val="0"/>
          <w:numId w:val="7"/>
        </w:numPr>
        <w:spacing w:line="240" w:lineRule="auto"/>
        <w:rPr>
          <w:rFonts w:ascii="Cambria" w:hAnsi="Cambria"/>
          <w:color w:val="auto"/>
          <w:sz w:val="24"/>
          <w:szCs w:val="24"/>
        </w:rPr>
      </w:pPr>
      <w:r w:rsidRPr="009F600A">
        <w:rPr>
          <w:rFonts w:ascii="Cambria" w:hAnsi="Cambria"/>
          <w:color w:val="auto"/>
          <w:sz w:val="24"/>
          <w:szCs w:val="24"/>
        </w:rPr>
        <w:t>Device with internet access</w:t>
      </w:r>
    </w:p>
    <w:p w:rsidR="00DE270D" w:rsidRPr="009F600A" w:rsidRDefault="00DE270D" w:rsidP="009F600A">
      <w:pPr>
        <w:pStyle w:val="ListParagraph"/>
        <w:numPr>
          <w:ilvl w:val="0"/>
          <w:numId w:val="7"/>
        </w:numPr>
        <w:spacing w:line="240" w:lineRule="auto"/>
        <w:rPr>
          <w:rFonts w:ascii="Cambria" w:hAnsi="Cambria"/>
          <w:color w:val="auto"/>
          <w:sz w:val="24"/>
          <w:szCs w:val="24"/>
        </w:rPr>
      </w:pPr>
      <w:r w:rsidRPr="009F600A">
        <w:rPr>
          <w:rFonts w:ascii="Cambria" w:hAnsi="Cambria"/>
          <w:color w:val="auto"/>
          <w:sz w:val="24"/>
          <w:szCs w:val="24"/>
        </w:rPr>
        <w:t>Colored pencils</w:t>
      </w:r>
    </w:p>
    <w:p w:rsidR="00DE270D" w:rsidRPr="009F600A" w:rsidRDefault="00DE270D" w:rsidP="009F600A">
      <w:pPr>
        <w:pStyle w:val="ListParagraph"/>
        <w:numPr>
          <w:ilvl w:val="0"/>
          <w:numId w:val="7"/>
        </w:numPr>
        <w:spacing w:line="240" w:lineRule="auto"/>
        <w:rPr>
          <w:rFonts w:ascii="Cambria" w:hAnsi="Cambria"/>
          <w:color w:val="auto"/>
          <w:sz w:val="24"/>
          <w:szCs w:val="24"/>
        </w:rPr>
      </w:pPr>
      <w:r w:rsidRPr="009F600A">
        <w:rPr>
          <w:rFonts w:ascii="Cambria" w:hAnsi="Cambria"/>
          <w:color w:val="auto"/>
          <w:sz w:val="24"/>
          <w:szCs w:val="24"/>
        </w:rPr>
        <w:t>Blank copier paper</w:t>
      </w:r>
    </w:p>
    <w:p w:rsidR="00A80D8D" w:rsidRPr="009F600A" w:rsidRDefault="00A80D8D" w:rsidP="009F600A">
      <w:pPr>
        <w:pStyle w:val="ListParagraph"/>
        <w:numPr>
          <w:ilvl w:val="0"/>
          <w:numId w:val="7"/>
        </w:numPr>
        <w:spacing w:line="240" w:lineRule="auto"/>
        <w:rPr>
          <w:rFonts w:ascii="Cambria" w:hAnsi="Cambria"/>
          <w:color w:val="auto"/>
          <w:sz w:val="24"/>
          <w:szCs w:val="24"/>
        </w:rPr>
      </w:pPr>
      <w:r w:rsidRPr="009F600A">
        <w:rPr>
          <w:rFonts w:ascii="Cambria" w:hAnsi="Cambria"/>
          <w:color w:val="auto"/>
          <w:sz w:val="24"/>
          <w:szCs w:val="24"/>
        </w:rPr>
        <w:t>Ruler</w:t>
      </w:r>
    </w:p>
    <w:p w:rsidR="00DE270D" w:rsidRPr="009F600A" w:rsidRDefault="00DE270D" w:rsidP="009F600A">
      <w:pPr>
        <w:pStyle w:val="ListParagraph"/>
        <w:numPr>
          <w:ilvl w:val="0"/>
          <w:numId w:val="7"/>
        </w:numPr>
        <w:spacing w:line="240" w:lineRule="auto"/>
        <w:rPr>
          <w:rFonts w:ascii="Cambria" w:hAnsi="Cambria"/>
          <w:color w:val="auto"/>
          <w:sz w:val="24"/>
          <w:szCs w:val="24"/>
        </w:rPr>
      </w:pPr>
      <w:r w:rsidRPr="009F600A">
        <w:rPr>
          <w:rFonts w:ascii="Cambria" w:hAnsi="Cambria"/>
          <w:color w:val="auto"/>
          <w:sz w:val="24"/>
          <w:szCs w:val="24"/>
        </w:rPr>
        <w:t>Printed copy of Save a life build a device Student Handout</w:t>
      </w:r>
    </w:p>
    <w:p w:rsidR="007602CD" w:rsidRPr="009F600A" w:rsidRDefault="007602CD" w:rsidP="009F600A">
      <w:pPr>
        <w:pStyle w:val="ListParagraph"/>
        <w:numPr>
          <w:ilvl w:val="0"/>
          <w:numId w:val="7"/>
        </w:numPr>
        <w:spacing w:line="240" w:lineRule="auto"/>
        <w:rPr>
          <w:rFonts w:ascii="Cambria" w:hAnsi="Cambria"/>
          <w:color w:val="auto"/>
          <w:sz w:val="24"/>
          <w:szCs w:val="24"/>
        </w:rPr>
      </w:pPr>
      <w:r w:rsidRPr="009F600A">
        <w:rPr>
          <w:rFonts w:ascii="Cambria" w:hAnsi="Cambria"/>
          <w:color w:val="auto"/>
          <w:sz w:val="24"/>
          <w:szCs w:val="24"/>
        </w:rPr>
        <w:t>Printed copy of Necessary Life Functions Student Handout</w:t>
      </w:r>
    </w:p>
    <w:p w:rsidR="000C29EC" w:rsidRPr="009F600A" w:rsidRDefault="000C29EC" w:rsidP="009F600A">
      <w:pPr>
        <w:pStyle w:val="ListParagraph"/>
        <w:numPr>
          <w:ilvl w:val="0"/>
          <w:numId w:val="7"/>
        </w:numPr>
        <w:spacing w:line="240" w:lineRule="auto"/>
        <w:rPr>
          <w:rFonts w:ascii="Cambria" w:hAnsi="Cambria"/>
          <w:color w:val="auto"/>
          <w:sz w:val="24"/>
          <w:szCs w:val="24"/>
        </w:rPr>
      </w:pPr>
      <w:r w:rsidRPr="009F600A">
        <w:rPr>
          <w:rFonts w:ascii="Cambria" w:hAnsi="Cambria"/>
          <w:color w:val="auto"/>
          <w:sz w:val="24"/>
          <w:szCs w:val="24"/>
        </w:rPr>
        <w:t>Optional: Computer with printer for student’s device write-ups.</w:t>
      </w:r>
    </w:p>
    <w:p w:rsidR="000C29EC" w:rsidRPr="009F600A" w:rsidRDefault="000C29EC" w:rsidP="009F600A">
      <w:pPr>
        <w:spacing w:line="240" w:lineRule="auto"/>
        <w:rPr>
          <w:rFonts w:ascii="Cambria" w:hAnsi="Cambria"/>
          <w:b/>
          <w:sz w:val="24"/>
          <w:szCs w:val="24"/>
        </w:rPr>
      </w:pPr>
      <w:bookmarkStart w:id="7" w:name="id.of9947hcg8sc" w:colFirst="0" w:colLast="0"/>
      <w:bookmarkEnd w:id="7"/>
    </w:p>
    <w:p w:rsidR="0035555A" w:rsidRPr="009F600A" w:rsidRDefault="00A50439" w:rsidP="009F600A">
      <w:pPr>
        <w:spacing w:line="240" w:lineRule="auto"/>
        <w:rPr>
          <w:rFonts w:ascii="Cambria" w:hAnsi="Cambria"/>
          <w:sz w:val="24"/>
          <w:szCs w:val="24"/>
        </w:rPr>
      </w:pPr>
      <w:r w:rsidRPr="009F600A">
        <w:rPr>
          <w:rFonts w:ascii="Cambria" w:hAnsi="Cambria"/>
          <w:b/>
          <w:sz w:val="24"/>
          <w:szCs w:val="24"/>
        </w:rPr>
        <w:t>Safety</w:t>
      </w:r>
    </w:p>
    <w:p w:rsidR="0035555A" w:rsidRPr="009F600A" w:rsidRDefault="00E909AC" w:rsidP="009F600A">
      <w:pPr>
        <w:pStyle w:val="ListParagraph"/>
        <w:numPr>
          <w:ilvl w:val="0"/>
          <w:numId w:val="5"/>
        </w:numPr>
        <w:spacing w:line="240" w:lineRule="auto"/>
        <w:rPr>
          <w:rFonts w:ascii="Cambria" w:hAnsi="Cambria"/>
          <w:color w:val="auto"/>
          <w:sz w:val="24"/>
          <w:szCs w:val="24"/>
        </w:rPr>
      </w:pPr>
      <w:r w:rsidRPr="009F600A">
        <w:rPr>
          <w:rFonts w:ascii="Cambria" w:hAnsi="Cambria"/>
          <w:color w:val="auto"/>
          <w:sz w:val="24"/>
          <w:szCs w:val="24"/>
        </w:rPr>
        <w:t>No safety issues anticipated.</w:t>
      </w:r>
    </w:p>
    <w:p w:rsidR="0035555A" w:rsidRPr="009F600A" w:rsidRDefault="0035555A" w:rsidP="009F600A">
      <w:pPr>
        <w:spacing w:line="240" w:lineRule="auto"/>
        <w:rPr>
          <w:rFonts w:ascii="Cambria" w:hAnsi="Cambria"/>
          <w:sz w:val="24"/>
          <w:szCs w:val="24"/>
        </w:rPr>
      </w:pPr>
    </w:p>
    <w:p w:rsidR="0035555A" w:rsidRPr="009F600A" w:rsidRDefault="00A50439" w:rsidP="009F600A">
      <w:pPr>
        <w:spacing w:line="240" w:lineRule="auto"/>
        <w:rPr>
          <w:rFonts w:ascii="Cambria" w:hAnsi="Cambria"/>
          <w:sz w:val="24"/>
          <w:szCs w:val="24"/>
        </w:rPr>
      </w:pPr>
      <w:bookmarkStart w:id="8" w:name="id.7z3qc664ibeh" w:colFirst="0" w:colLast="0"/>
      <w:bookmarkEnd w:id="8"/>
      <w:r w:rsidRPr="009F600A">
        <w:rPr>
          <w:rFonts w:ascii="Cambria" w:hAnsi="Cambria"/>
          <w:b/>
          <w:sz w:val="24"/>
          <w:szCs w:val="24"/>
        </w:rPr>
        <w:t>Student Prior Knowledge</w:t>
      </w:r>
    </w:p>
    <w:p w:rsidR="00DE270D" w:rsidRPr="009F600A" w:rsidRDefault="00DE270D" w:rsidP="009F600A">
      <w:pPr>
        <w:pStyle w:val="ListParagraph"/>
        <w:numPr>
          <w:ilvl w:val="0"/>
          <w:numId w:val="5"/>
        </w:numPr>
        <w:spacing w:line="240" w:lineRule="auto"/>
        <w:rPr>
          <w:rFonts w:ascii="Cambria" w:hAnsi="Cambria"/>
          <w:sz w:val="24"/>
          <w:szCs w:val="24"/>
        </w:rPr>
      </w:pPr>
      <w:r w:rsidRPr="009F600A">
        <w:rPr>
          <w:rFonts w:ascii="Cambria" w:hAnsi="Cambria"/>
          <w:sz w:val="24"/>
          <w:szCs w:val="24"/>
        </w:rPr>
        <w:t>Students should be familiar with the concept of homeostasis and the 3 major components of a homeostatic feedback system.</w:t>
      </w:r>
    </w:p>
    <w:p w:rsidR="00DE270D" w:rsidRPr="009F600A" w:rsidRDefault="00DE270D" w:rsidP="009F600A">
      <w:pPr>
        <w:pStyle w:val="ListParagraph"/>
        <w:spacing w:line="240" w:lineRule="auto"/>
        <w:rPr>
          <w:rFonts w:ascii="Cambria" w:hAnsi="Cambria"/>
          <w:sz w:val="24"/>
          <w:szCs w:val="24"/>
        </w:rPr>
      </w:pPr>
    </w:p>
    <w:p w:rsidR="0035555A" w:rsidRPr="009F600A" w:rsidRDefault="00A50439" w:rsidP="009F600A">
      <w:pPr>
        <w:spacing w:line="240" w:lineRule="auto"/>
        <w:rPr>
          <w:rFonts w:ascii="Cambria" w:hAnsi="Cambria"/>
          <w:sz w:val="24"/>
          <w:szCs w:val="24"/>
        </w:rPr>
      </w:pPr>
      <w:bookmarkStart w:id="9" w:name="id.lagblb72btg7" w:colFirst="0" w:colLast="0"/>
      <w:bookmarkEnd w:id="9"/>
      <w:r w:rsidRPr="009F600A">
        <w:rPr>
          <w:rFonts w:ascii="Cambria" w:hAnsi="Cambria"/>
          <w:b/>
          <w:sz w:val="24"/>
          <w:szCs w:val="24"/>
        </w:rPr>
        <w:t>Teacher Preparations</w:t>
      </w:r>
    </w:p>
    <w:p w:rsidR="009F600A" w:rsidRPr="009F600A" w:rsidRDefault="009F600A" w:rsidP="009F600A">
      <w:pPr>
        <w:pStyle w:val="ListParagraph"/>
        <w:numPr>
          <w:ilvl w:val="0"/>
          <w:numId w:val="5"/>
        </w:numPr>
        <w:spacing w:line="240" w:lineRule="auto"/>
        <w:rPr>
          <w:rFonts w:ascii="Cambria" w:hAnsi="Cambria"/>
          <w:color w:val="000000" w:themeColor="text1"/>
          <w:sz w:val="24"/>
          <w:szCs w:val="24"/>
        </w:rPr>
      </w:pPr>
      <w:r w:rsidRPr="009F600A">
        <w:rPr>
          <w:rFonts w:ascii="Cambria" w:hAnsi="Cambria"/>
          <w:color w:val="000000" w:themeColor="text1"/>
          <w:sz w:val="24"/>
          <w:szCs w:val="24"/>
        </w:rPr>
        <w:t>Print 1 copy of Necessary Life Functions Student Hand Out per student</w:t>
      </w:r>
    </w:p>
    <w:p w:rsidR="009F600A" w:rsidRPr="009F600A" w:rsidRDefault="009F600A" w:rsidP="009F600A">
      <w:pPr>
        <w:pStyle w:val="ListParagraph"/>
        <w:numPr>
          <w:ilvl w:val="0"/>
          <w:numId w:val="5"/>
        </w:numPr>
        <w:spacing w:line="240" w:lineRule="auto"/>
        <w:rPr>
          <w:rFonts w:ascii="Cambria" w:hAnsi="Cambria"/>
          <w:color w:val="000000" w:themeColor="text1"/>
          <w:sz w:val="24"/>
          <w:szCs w:val="24"/>
        </w:rPr>
      </w:pPr>
      <w:r w:rsidRPr="009F600A">
        <w:rPr>
          <w:rFonts w:ascii="Cambria" w:hAnsi="Cambria"/>
          <w:color w:val="000000" w:themeColor="text1"/>
          <w:sz w:val="24"/>
          <w:szCs w:val="24"/>
        </w:rPr>
        <w:t>Print 1 copy of Save A Life Build A device Student Hand Out per student</w:t>
      </w:r>
    </w:p>
    <w:p w:rsidR="009F600A" w:rsidRPr="009F600A" w:rsidRDefault="009F600A" w:rsidP="009F600A">
      <w:pPr>
        <w:pStyle w:val="ListParagraph"/>
        <w:numPr>
          <w:ilvl w:val="0"/>
          <w:numId w:val="5"/>
        </w:numPr>
        <w:spacing w:line="240" w:lineRule="auto"/>
        <w:rPr>
          <w:rFonts w:ascii="Cambria" w:hAnsi="Cambria"/>
          <w:color w:val="000000" w:themeColor="text1"/>
          <w:sz w:val="24"/>
          <w:szCs w:val="24"/>
        </w:rPr>
      </w:pPr>
      <w:r w:rsidRPr="009F600A">
        <w:rPr>
          <w:rFonts w:ascii="Cambria" w:hAnsi="Cambria"/>
          <w:color w:val="000000" w:themeColor="text1"/>
          <w:sz w:val="24"/>
          <w:szCs w:val="24"/>
        </w:rPr>
        <w:t>Ensure materials for the design process are collected and available.</w:t>
      </w:r>
    </w:p>
    <w:p w:rsidR="009F600A" w:rsidRPr="009F600A" w:rsidRDefault="009F600A" w:rsidP="009F600A">
      <w:pPr>
        <w:pStyle w:val="ListParagraph"/>
        <w:numPr>
          <w:ilvl w:val="0"/>
          <w:numId w:val="5"/>
        </w:numPr>
        <w:spacing w:line="240" w:lineRule="auto"/>
        <w:rPr>
          <w:rFonts w:ascii="Cambria" w:hAnsi="Cambria"/>
          <w:color w:val="000000" w:themeColor="text1"/>
          <w:sz w:val="24"/>
          <w:szCs w:val="24"/>
        </w:rPr>
      </w:pPr>
      <w:r w:rsidRPr="009F600A">
        <w:rPr>
          <w:rFonts w:ascii="Cambria" w:hAnsi="Cambria"/>
          <w:color w:val="000000" w:themeColor="text1"/>
          <w:sz w:val="24"/>
          <w:szCs w:val="24"/>
        </w:rPr>
        <w:t>Students will need access to the internet for research. The teacher should ensure that each group will have at least one internet capable device.</w:t>
      </w:r>
    </w:p>
    <w:p w:rsidR="009F600A" w:rsidRPr="009F600A" w:rsidRDefault="009F600A" w:rsidP="009F600A">
      <w:pPr>
        <w:pStyle w:val="ListParagraph"/>
        <w:numPr>
          <w:ilvl w:val="0"/>
          <w:numId w:val="5"/>
        </w:numPr>
        <w:spacing w:line="240" w:lineRule="auto"/>
        <w:rPr>
          <w:rFonts w:ascii="Cambria" w:hAnsi="Cambria"/>
          <w:color w:val="000000" w:themeColor="text1"/>
          <w:sz w:val="24"/>
          <w:szCs w:val="24"/>
        </w:rPr>
      </w:pPr>
      <w:r w:rsidRPr="009F600A">
        <w:rPr>
          <w:rFonts w:ascii="Cambria" w:hAnsi="Cambria"/>
          <w:color w:val="000000" w:themeColor="text1"/>
          <w:sz w:val="24"/>
          <w:szCs w:val="24"/>
        </w:rPr>
        <w:t>Optional: Anatomy text books for reference.</w:t>
      </w:r>
    </w:p>
    <w:p w:rsidR="0035555A" w:rsidRPr="009F600A" w:rsidRDefault="0035555A" w:rsidP="009F600A">
      <w:pPr>
        <w:spacing w:line="240" w:lineRule="auto"/>
        <w:rPr>
          <w:rFonts w:ascii="Cambria" w:hAnsi="Cambria"/>
          <w:sz w:val="24"/>
          <w:szCs w:val="24"/>
        </w:rPr>
      </w:pPr>
    </w:p>
    <w:p w:rsidR="0035555A" w:rsidRPr="009F600A" w:rsidRDefault="00A50439" w:rsidP="009F600A">
      <w:pPr>
        <w:spacing w:after="120" w:line="240" w:lineRule="auto"/>
        <w:rPr>
          <w:rFonts w:ascii="Cambria" w:hAnsi="Cambria"/>
          <w:b/>
          <w:sz w:val="24"/>
          <w:szCs w:val="24"/>
        </w:rPr>
      </w:pPr>
      <w:bookmarkStart w:id="10" w:name="id.xrfqvh44ilgw" w:colFirst="0" w:colLast="0"/>
      <w:bookmarkEnd w:id="10"/>
      <w:r w:rsidRPr="009F600A">
        <w:rPr>
          <w:rFonts w:ascii="Cambria" w:hAnsi="Cambria"/>
          <w:b/>
          <w:sz w:val="24"/>
          <w:szCs w:val="24"/>
        </w:rPr>
        <w:t>Activities</w:t>
      </w:r>
    </w:p>
    <w:p w:rsidR="007602CD" w:rsidRPr="009F600A" w:rsidRDefault="007602CD" w:rsidP="009F600A">
      <w:pPr>
        <w:pStyle w:val="ListParagraph"/>
        <w:numPr>
          <w:ilvl w:val="0"/>
          <w:numId w:val="5"/>
        </w:numPr>
        <w:spacing w:after="160" w:line="240" w:lineRule="auto"/>
        <w:rPr>
          <w:rFonts w:ascii="Cambria" w:hAnsi="Cambria"/>
          <w:sz w:val="24"/>
          <w:szCs w:val="24"/>
        </w:rPr>
      </w:pPr>
      <w:r w:rsidRPr="009F600A">
        <w:rPr>
          <w:rFonts w:ascii="Cambria" w:hAnsi="Cambria"/>
          <w:sz w:val="24"/>
          <w:szCs w:val="24"/>
        </w:rPr>
        <w:t>Teacher Says: Today we will be unlocking the secrets to immortality. But, first we must know what we are trying to do.</w:t>
      </w:r>
    </w:p>
    <w:p w:rsidR="007602CD" w:rsidRPr="009F600A" w:rsidRDefault="007602CD" w:rsidP="009F600A">
      <w:pPr>
        <w:pStyle w:val="ListParagraph"/>
        <w:numPr>
          <w:ilvl w:val="0"/>
          <w:numId w:val="5"/>
        </w:numPr>
        <w:spacing w:after="160" w:line="240" w:lineRule="auto"/>
        <w:rPr>
          <w:rFonts w:ascii="Cambria" w:hAnsi="Cambria"/>
          <w:sz w:val="24"/>
          <w:szCs w:val="24"/>
        </w:rPr>
      </w:pPr>
      <w:r w:rsidRPr="009F600A">
        <w:rPr>
          <w:rFonts w:ascii="Cambria" w:hAnsi="Cambria"/>
          <w:sz w:val="24"/>
          <w:szCs w:val="24"/>
        </w:rPr>
        <w:t>Teacher Asks: What is immortality?</w:t>
      </w:r>
    </w:p>
    <w:p w:rsidR="007602CD" w:rsidRPr="009F600A" w:rsidRDefault="007602CD" w:rsidP="009F600A">
      <w:pPr>
        <w:pStyle w:val="ListParagraph"/>
        <w:numPr>
          <w:ilvl w:val="0"/>
          <w:numId w:val="5"/>
        </w:numPr>
        <w:spacing w:after="160" w:line="240" w:lineRule="auto"/>
        <w:rPr>
          <w:rFonts w:ascii="Cambria" w:hAnsi="Cambria"/>
          <w:sz w:val="24"/>
          <w:szCs w:val="24"/>
        </w:rPr>
      </w:pPr>
      <w:r w:rsidRPr="009F600A">
        <w:rPr>
          <w:rFonts w:ascii="Cambria" w:hAnsi="Cambria"/>
          <w:sz w:val="24"/>
          <w:szCs w:val="24"/>
        </w:rPr>
        <w:t>Students respond with answers, these may be recorded on the board. Student answers will likely circle around “living forever.”</w:t>
      </w:r>
    </w:p>
    <w:p w:rsidR="007602CD" w:rsidRPr="009F600A" w:rsidRDefault="007602CD" w:rsidP="009F600A">
      <w:pPr>
        <w:pStyle w:val="ListParagraph"/>
        <w:numPr>
          <w:ilvl w:val="0"/>
          <w:numId w:val="5"/>
        </w:numPr>
        <w:spacing w:after="160" w:line="240" w:lineRule="auto"/>
        <w:rPr>
          <w:rFonts w:ascii="Cambria" w:hAnsi="Cambria"/>
          <w:sz w:val="24"/>
          <w:szCs w:val="24"/>
        </w:rPr>
      </w:pPr>
      <w:r w:rsidRPr="009F600A">
        <w:rPr>
          <w:rFonts w:ascii="Cambria" w:hAnsi="Cambria"/>
          <w:sz w:val="24"/>
          <w:szCs w:val="24"/>
        </w:rPr>
        <w:t>Teacher Asks: What is living?</w:t>
      </w:r>
    </w:p>
    <w:p w:rsidR="007602CD" w:rsidRPr="009F600A" w:rsidRDefault="007602CD" w:rsidP="009F600A">
      <w:pPr>
        <w:pStyle w:val="ListParagraph"/>
        <w:numPr>
          <w:ilvl w:val="0"/>
          <w:numId w:val="5"/>
        </w:numPr>
        <w:spacing w:after="160" w:line="240" w:lineRule="auto"/>
        <w:rPr>
          <w:rFonts w:ascii="Cambria" w:hAnsi="Cambria"/>
          <w:sz w:val="24"/>
          <w:szCs w:val="24"/>
        </w:rPr>
      </w:pPr>
      <w:r w:rsidRPr="009F600A">
        <w:rPr>
          <w:rFonts w:ascii="Cambria" w:hAnsi="Cambria"/>
          <w:sz w:val="24"/>
          <w:szCs w:val="24"/>
        </w:rPr>
        <w:t>Students respond. Answers are recorded on board. If student group is shy or struggling, try small group discussion with share out or a think – pair – share.</w:t>
      </w:r>
    </w:p>
    <w:p w:rsidR="007602CD" w:rsidRPr="009F600A" w:rsidRDefault="007602CD" w:rsidP="009F600A">
      <w:pPr>
        <w:pStyle w:val="ListParagraph"/>
        <w:numPr>
          <w:ilvl w:val="0"/>
          <w:numId w:val="5"/>
        </w:numPr>
        <w:spacing w:after="160" w:line="240" w:lineRule="auto"/>
        <w:rPr>
          <w:rFonts w:ascii="Cambria" w:hAnsi="Cambria"/>
          <w:sz w:val="24"/>
          <w:szCs w:val="24"/>
        </w:rPr>
      </w:pPr>
      <w:r w:rsidRPr="009F600A">
        <w:rPr>
          <w:rFonts w:ascii="Cambria" w:hAnsi="Cambria"/>
          <w:sz w:val="24"/>
          <w:szCs w:val="24"/>
        </w:rPr>
        <w:t>Teacher asks: So we are trying to continue living, why do we die?</w:t>
      </w:r>
    </w:p>
    <w:p w:rsidR="007602CD" w:rsidRPr="009F600A" w:rsidRDefault="007602CD" w:rsidP="009F600A">
      <w:pPr>
        <w:pStyle w:val="ListParagraph"/>
        <w:numPr>
          <w:ilvl w:val="0"/>
          <w:numId w:val="5"/>
        </w:numPr>
        <w:spacing w:after="160" w:line="240" w:lineRule="auto"/>
        <w:rPr>
          <w:rFonts w:ascii="Cambria" w:hAnsi="Cambria"/>
          <w:sz w:val="24"/>
          <w:szCs w:val="24"/>
        </w:rPr>
      </w:pPr>
      <w:r w:rsidRPr="009F600A">
        <w:rPr>
          <w:rFonts w:ascii="Cambria" w:hAnsi="Cambria"/>
          <w:sz w:val="24"/>
          <w:szCs w:val="24"/>
        </w:rPr>
        <w:t>Students respond.</w:t>
      </w:r>
    </w:p>
    <w:p w:rsidR="007602CD" w:rsidRPr="009F600A" w:rsidRDefault="007602CD" w:rsidP="009F600A">
      <w:pPr>
        <w:pStyle w:val="ListParagraph"/>
        <w:numPr>
          <w:ilvl w:val="0"/>
          <w:numId w:val="5"/>
        </w:numPr>
        <w:spacing w:after="160" w:line="240" w:lineRule="auto"/>
        <w:rPr>
          <w:rFonts w:ascii="Cambria" w:hAnsi="Cambria"/>
          <w:sz w:val="24"/>
          <w:szCs w:val="24"/>
        </w:rPr>
      </w:pPr>
      <w:r w:rsidRPr="009F600A">
        <w:rPr>
          <w:rFonts w:ascii="Cambria" w:hAnsi="Cambria"/>
          <w:sz w:val="24"/>
          <w:szCs w:val="24"/>
        </w:rPr>
        <w:t xml:space="preserve">Teacher says: Ultimately we die because we cannot maintain life. We maintain life through uncountable interactions between an incredible </w:t>
      </w:r>
      <w:proofErr w:type="gramStart"/>
      <w:r w:rsidRPr="009F600A">
        <w:rPr>
          <w:rFonts w:ascii="Cambria" w:hAnsi="Cambria"/>
          <w:sz w:val="24"/>
          <w:szCs w:val="24"/>
        </w:rPr>
        <w:t>number</w:t>
      </w:r>
      <w:proofErr w:type="gramEnd"/>
      <w:r w:rsidRPr="009F600A">
        <w:rPr>
          <w:rFonts w:ascii="Cambria" w:hAnsi="Cambria"/>
          <w:sz w:val="24"/>
          <w:szCs w:val="24"/>
        </w:rPr>
        <w:t xml:space="preserve"> of complex processes. But ultimately these processes achieve several main functions. </w:t>
      </w:r>
    </w:p>
    <w:p w:rsidR="007602CD" w:rsidRPr="009F600A" w:rsidRDefault="007602CD" w:rsidP="009F600A">
      <w:pPr>
        <w:pStyle w:val="ListParagraph"/>
        <w:numPr>
          <w:ilvl w:val="0"/>
          <w:numId w:val="5"/>
        </w:numPr>
        <w:spacing w:after="160" w:line="240" w:lineRule="auto"/>
        <w:rPr>
          <w:rFonts w:ascii="Cambria" w:hAnsi="Cambria"/>
          <w:sz w:val="24"/>
          <w:szCs w:val="24"/>
        </w:rPr>
      </w:pPr>
      <w:r w:rsidRPr="009F600A">
        <w:rPr>
          <w:rFonts w:ascii="Cambria" w:hAnsi="Cambria"/>
          <w:sz w:val="24"/>
          <w:szCs w:val="24"/>
        </w:rPr>
        <w:lastRenderedPageBreak/>
        <w:t>Teacher provides students with life functions hand out.</w:t>
      </w:r>
    </w:p>
    <w:p w:rsidR="007602CD" w:rsidRPr="009F600A" w:rsidRDefault="007602CD" w:rsidP="009F600A">
      <w:pPr>
        <w:pStyle w:val="ListParagraph"/>
        <w:numPr>
          <w:ilvl w:val="0"/>
          <w:numId w:val="5"/>
        </w:numPr>
        <w:spacing w:after="160" w:line="240" w:lineRule="auto"/>
        <w:rPr>
          <w:rFonts w:ascii="Cambria" w:hAnsi="Cambria"/>
          <w:sz w:val="24"/>
          <w:szCs w:val="24"/>
        </w:rPr>
      </w:pPr>
      <w:r w:rsidRPr="009F600A">
        <w:rPr>
          <w:rFonts w:ascii="Cambria" w:hAnsi="Cambria"/>
          <w:sz w:val="24"/>
          <w:szCs w:val="24"/>
        </w:rPr>
        <w:t>Review the list of functions providing examples of each of these functions in the human body.</w:t>
      </w:r>
    </w:p>
    <w:p w:rsidR="007602CD" w:rsidRPr="009F600A" w:rsidRDefault="007602CD" w:rsidP="009F600A">
      <w:pPr>
        <w:pStyle w:val="ListParagraph"/>
        <w:numPr>
          <w:ilvl w:val="0"/>
          <w:numId w:val="5"/>
        </w:numPr>
        <w:spacing w:after="160" w:line="240" w:lineRule="auto"/>
        <w:rPr>
          <w:rFonts w:ascii="Cambria" w:hAnsi="Cambria"/>
          <w:sz w:val="24"/>
          <w:szCs w:val="24"/>
        </w:rPr>
      </w:pPr>
      <w:r w:rsidRPr="009F600A">
        <w:rPr>
          <w:rFonts w:ascii="Cambria" w:hAnsi="Cambria"/>
          <w:sz w:val="24"/>
          <w:szCs w:val="24"/>
        </w:rPr>
        <w:t>Review examples of each of these functions failing and the health outcomes of each.</w:t>
      </w:r>
    </w:p>
    <w:p w:rsidR="007602CD" w:rsidRPr="009F600A" w:rsidRDefault="007602CD" w:rsidP="009F600A">
      <w:pPr>
        <w:pStyle w:val="ListParagraph"/>
        <w:numPr>
          <w:ilvl w:val="0"/>
          <w:numId w:val="5"/>
        </w:numPr>
        <w:spacing w:after="160" w:line="240" w:lineRule="auto"/>
        <w:rPr>
          <w:rFonts w:ascii="Cambria" w:hAnsi="Cambria"/>
          <w:sz w:val="24"/>
          <w:szCs w:val="24"/>
        </w:rPr>
      </w:pPr>
      <w:r w:rsidRPr="009F600A">
        <w:rPr>
          <w:rFonts w:ascii="Cambria" w:hAnsi="Cambria"/>
          <w:sz w:val="24"/>
          <w:szCs w:val="24"/>
        </w:rPr>
        <w:t xml:space="preserve">Teacher says: So we know that we die because we cannot achieve one of these functions. However technology has been developed that allows us to still achieve these functions when our biology fails. Examples are the artificial heart (transportation), and insulin pumps (metabolism). </w:t>
      </w:r>
    </w:p>
    <w:p w:rsidR="007602CD" w:rsidRPr="009F600A" w:rsidRDefault="007602CD" w:rsidP="009F600A">
      <w:pPr>
        <w:pStyle w:val="ListParagraph"/>
        <w:numPr>
          <w:ilvl w:val="0"/>
          <w:numId w:val="5"/>
        </w:numPr>
        <w:spacing w:after="120" w:line="240" w:lineRule="auto"/>
        <w:rPr>
          <w:rFonts w:ascii="Cambria" w:hAnsi="Cambria"/>
          <w:sz w:val="24"/>
          <w:szCs w:val="24"/>
        </w:rPr>
      </w:pPr>
      <w:r w:rsidRPr="009F600A">
        <w:rPr>
          <w:rFonts w:ascii="Cambria" w:hAnsi="Cambria"/>
          <w:sz w:val="24"/>
          <w:szCs w:val="24"/>
        </w:rPr>
        <w:t>Today you will be working with a small group to create an idea for a device that would allow a person to continue achieving this function after their biology</w:t>
      </w:r>
      <w:r w:rsidR="00E72FBA" w:rsidRPr="009F600A">
        <w:rPr>
          <w:rFonts w:ascii="Cambria" w:hAnsi="Cambria"/>
          <w:sz w:val="24"/>
          <w:szCs w:val="24"/>
        </w:rPr>
        <w:t xml:space="preserve"> has failed</w:t>
      </w:r>
      <w:r w:rsidRPr="009F600A">
        <w:rPr>
          <w:rFonts w:ascii="Cambria" w:hAnsi="Cambria"/>
          <w:sz w:val="24"/>
          <w:szCs w:val="24"/>
        </w:rPr>
        <w:t xml:space="preserve">. </w:t>
      </w:r>
    </w:p>
    <w:p w:rsidR="00E72FBA" w:rsidRPr="009F600A" w:rsidRDefault="00E72FBA" w:rsidP="009F600A">
      <w:pPr>
        <w:pStyle w:val="ListParagraph"/>
        <w:numPr>
          <w:ilvl w:val="0"/>
          <w:numId w:val="5"/>
        </w:numPr>
        <w:spacing w:after="120" w:line="240" w:lineRule="auto"/>
        <w:rPr>
          <w:rFonts w:ascii="Cambria" w:hAnsi="Cambria"/>
          <w:sz w:val="24"/>
          <w:szCs w:val="24"/>
        </w:rPr>
      </w:pPr>
      <w:r w:rsidRPr="009F600A">
        <w:rPr>
          <w:rFonts w:ascii="Cambria" w:hAnsi="Cambria"/>
          <w:sz w:val="24"/>
          <w:szCs w:val="24"/>
        </w:rPr>
        <w:t>Hand out the Save A life Build A Device Student Hand out</w:t>
      </w:r>
    </w:p>
    <w:p w:rsidR="00E72FBA" w:rsidRPr="009F600A" w:rsidRDefault="00E72FBA" w:rsidP="009F600A">
      <w:pPr>
        <w:pStyle w:val="ListParagraph"/>
        <w:numPr>
          <w:ilvl w:val="0"/>
          <w:numId w:val="5"/>
        </w:numPr>
        <w:spacing w:after="120" w:line="240" w:lineRule="auto"/>
        <w:rPr>
          <w:rFonts w:ascii="Cambria" w:hAnsi="Cambria"/>
          <w:sz w:val="24"/>
          <w:szCs w:val="24"/>
        </w:rPr>
      </w:pPr>
      <w:r w:rsidRPr="009F600A">
        <w:rPr>
          <w:rFonts w:ascii="Cambria" w:hAnsi="Cambria"/>
          <w:sz w:val="24"/>
          <w:szCs w:val="24"/>
        </w:rPr>
        <w:t>Teacher will review the handout with the students.</w:t>
      </w:r>
    </w:p>
    <w:p w:rsidR="00E72FBA" w:rsidRPr="009F600A" w:rsidRDefault="00E72FBA" w:rsidP="009F600A">
      <w:pPr>
        <w:pStyle w:val="ListParagraph"/>
        <w:numPr>
          <w:ilvl w:val="0"/>
          <w:numId w:val="5"/>
        </w:numPr>
        <w:spacing w:after="120" w:line="240" w:lineRule="auto"/>
        <w:rPr>
          <w:rFonts w:ascii="Cambria" w:hAnsi="Cambria"/>
          <w:sz w:val="24"/>
          <w:szCs w:val="24"/>
        </w:rPr>
      </w:pPr>
      <w:r w:rsidRPr="009F600A">
        <w:rPr>
          <w:rFonts w:ascii="Cambria" w:hAnsi="Cambria"/>
          <w:sz w:val="24"/>
          <w:szCs w:val="24"/>
        </w:rPr>
        <w:t>Allow students 1 to 2 days to work on the project. If time allows this can be done in class or assigned to be completed outside of school.</w:t>
      </w:r>
    </w:p>
    <w:p w:rsidR="00E72FBA" w:rsidRPr="009F600A" w:rsidRDefault="00E72FBA" w:rsidP="009F600A">
      <w:pPr>
        <w:pStyle w:val="ListParagraph"/>
        <w:numPr>
          <w:ilvl w:val="0"/>
          <w:numId w:val="5"/>
        </w:numPr>
        <w:spacing w:after="120" w:line="240" w:lineRule="auto"/>
        <w:rPr>
          <w:rFonts w:ascii="Cambria" w:hAnsi="Cambria"/>
          <w:sz w:val="24"/>
          <w:szCs w:val="24"/>
        </w:rPr>
      </w:pPr>
      <w:r w:rsidRPr="009F600A">
        <w:rPr>
          <w:rFonts w:ascii="Cambria" w:hAnsi="Cambria"/>
          <w:sz w:val="24"/>
          <w:szCs w:val="24"/>
        </w:rPr>
        <w:t>After allocated work time, students will present their device to the class.</w:t>
      </w:r>
    </w:p>
    <w:p w:rsidR="00E72FBA" w:rsidRPr="009F600A" w:rsidRDefault="00E72FBA" w:rsidP="009F600A">
      <w:pPr>
        <w:pStyle w:val="ListParagraph"/>
        <w:numPr>
          <w:ilvl w:val="0"/>
          <w:numId w:val="5"/>
        </w:numPr>
        <w:spacing w:after="120" w:line="240" w:lineRule="auto"/>
        <w:rPr>
          <w:rFonts w:ascii="Cambria" w:hAnsi="Cambria"/>
          <w:sz w:val="24"/>
          <w:szCs w:val="24"/>
        </w:rPr>
      </w:pPr>
      <w:r w:rsidRPr="009F600A">
        <w:rPr>
          <w:rFonts w:ascii="Cambria" w:hAnsi="Cambria"/>
          <w:sz w:val="24"/>
          <w:szCs w:val="24"/>
        </w:rPr>
        <w:t xml:space="preserve">Optional extension is the post the project and allow students to vote for several categories using multiple colors of small sticky notes. </w:t>
      </w:r>
    </w:p>
    <w:p w:rsidR="00E72FBA" w:rsidRPr="009F600A" w:rsidRDefault="00F455FD" w:rsidP="009F600A">
      <w:pPr>
        <w:pStyle w:val="ListParagraph"/>
        <w:numPr>
          <w:ilvl w:val="1"/>
          <w:numId w:val="5"/>
        </w:numPr>
        <w:spacing w:after="120" w:line="240" w:lineRule="auto"/>
        <w:rPr>
          <w:rFonts w:ascii="Cambria" w:hAnsi="Cambria"/>
          <w:sz w:val="24"/>
          <w:szCs w:val="24"/>
        </w:rPr>
      </w:pPr>
      <w:r w:rsidRPr="009F600A">
        <w:rPr>
          <w:rFonts w:ascii="Cambria" w:hAnsi="Cambria"/>
          <w:sz w:val="24"/>
          <w:szCs w:val="24"/>
        </w:rPr>
        <w:t>Best appearance</w:t>
      </w:r>
    </w:p>
    <w:p w:rsidR="00F455FD" w:rsidRPr="009F600A" w:rsidRDefault="00F455FD" w:rsidP="009F600A">
      <w:pPr>
        <w:pStyle w:val="ListParagraph"/>
        <w:numPr>
          <w:ilvl w:val="1"/>
          <w:numId w:val="5"/>
        </w:numPr>
        <w:spacing w:after="120" w:line="240" w:lineRule="auto"/>
        <w:rPr>
          <w:rFonts w:ascii="Cambria" w:hAnsi="Cambria"/>
          <w:sz w:val="24"/>
          <w:szCs w:val="24"/>
        </w:rPr>
      </w:pPr>
      <w:r w:rsidRPr="009F600A">
        <w:rPr>
          <w:rFonts w:ascii="Cambria" w:hAnsi="Cambria"/>
          <w:sz w:val="24"/>
          <w:szCs w:val="24"/>
        </w:rPr>
        <w:t>Most useful</w:t>
      </w:r>
    </w:p>
    <w:p w:rsidR="00F455FD" w:rsidRPr="009F600A" w:rsidRDefault="00F455FD" w:rsidP="009F600A">
      <w:pPr>
        <w:pStyle w:val="ListParagraph"/>
        <w:numPr>
          <w:ilvl w:val="1"/>
          <w:numId w:val="5"/>
        </w:numPr>
        <w:spacing w:after="120" w:line="240" w:lineRule="auto"/>
        <w:rPr>
          <w:rFonts w:ascii="Cambria" w:hAnsi="Cambria"/>
          <w:sz w:val="24"/>
          <w:szCs w:val="24"/>
        </w:rPr>
      </w:pPr>
      <w:r w:rsidRPr="009F600A">
        <w:rPr>
          <w:rFonts w:ascii="Cambria" w:hAnsi="Cambria"/>
          <w:sz w:val="24"/>
          <w:szCs w:val="24"/>
        </w:rPr>
        <w:t>Most realistic</w:t>
      </w:r>
    </w:p>
    <w:p w:rsidR="00F455FD" w:rsidRPr="009F600A" w:rsidRDefault="00F455FD" w:rsidP="009F600A">
      <w:pPr>
        <w:pStyle w:val="ListParagraph"/>
        <w:numPr>
          <w:ilvl w:val="0"/>
          <w:numId w:val="5"/>
        </w:numPr>
        <w:spacing w:after="120" w:line="240" w:lineRule="auto"/>
        <w:rPr>
          <w:rFonts w:ascii="Cambria" w:hAnsi="Cambria"/>
          <w:sz w:val="24"/>
          <w:szCs w:val="24"/>
        </w:rPr>
      </w:pPr>
      <w:r w:rsidRPr="009F600A">
        <w:rPr>
          <w:rFonts w:ascii="Cambria" w:hAnsi="Cambria"/>
          <w:sz w:val="24"/>
          <w:szCs w:val="24"/>
        </w:rPr>
        <w:t>During the presentation teacher will use the guidelines outlines in the Save a life build a device handout to grade the assignment</w:t>
      </w:r>
    </w:p>
    <w:p w:rsidR="009B772B" w:rsidRPr="009F600A" w:rsidRDefault="009B772B" w:rsidP="009F600A">
      <w:pPr>
        <w:spacing w:line="240" w:lineRule="auto"/>
        <w:rPr>
          <w:rFonts w:ascii="Cambria" w:hAnsi="Cambria"/>
          <w:sz w:val="24"/>
          <w:szCs w:val="24"/>
        </w:rPr>
      </w:pPr>
    </w:p>
    <w:p w:rsidR="0035555A" w:rsidRPr="009F600A" w:rsidRDefault="00A50439" w:rsidP="009F600A">
      <w:pPr>
        <w:spacing w:line="240" w:lineRule="auto"/>
        <w:rPr>
          <w:rFonts w:ascii="Cambria" w:hAnsi="Cambria"/>
          <w:b/>
          <w:sz w:val="24"/>
          <w:szCs w:val="24"/>
        </w:rPr>
      </w:pPr>
      <w:bookmarkStart w:id="11" w:name="id.ik4d6php9w5o" w:colFirst="0" w:colLast="0"/>
      <w:bookmarkEnd w:id="11"/>
      <w:r w:rsidRPr="009F600A">
        <w:rPr>
          <w:rFonts w:ascii="Cambria" w:hAnsi="Cambria"/>
          <w:b/>
          <w:sz w:val="24"/>
          <w:szCs w:val="24"/>
        </w:rPr>
        <w:t>Assessment</w:t>
      </w:r>
    </w:p>
    <w:p w:rsidR="004D572A" w:rsidRPr="009F600A" w:rsidRDefault="004D572A" w:rsidP="009F600A">
      <w:pPr>
        <w:pStyle w:val="ListParagraph"/>
        <w:numPr>
          <w:ilvl w:val="0"/>
          <w:numId w:val="10"/>
        </w:numPr>
        <w:spacing w:line="240" w:lineRule="auto"/>
        <w:rPr>
          <w:rFonts w:ascii="Cambria" w:hAnsi="Cambria"/>
          <w:sz w:val="24"/>
          <w:szCs w:val="24"/>
        </w:rPr>
      </w:pPr>
      <w:r w:rsidRPr="009F600A">
        <w:rPr>
          <w:rFonts w:ascii="Cambria" w:hAnsi="Cambria"/>
          <w:sz w:val="24"/>
          <w:szCs w:val="24"/>
        </w:rPr>
        <w:t xml:space="preserve">Teacher will evaluate student projects based upon the criteria listed on the Save </w:t>
      </w:r>
      <w:r w:rsidR="00D036C4" w:rsidRPr="009F600A">
        <w:rPr>
          <w:rFonts w:ascii="Cambria" w:hAnsi="Cambria"/>
          <w:sz w:val="24"/>
          <w:szCs w:val="24"/>
        </w:rPr>
        <w:t>a Life Build a</w:t>
      </w:r>
      <w:r w:rsidRPr="009F600A">
        <w:rPr>
          <w:rFonts w:ascii="Cambria" w:hAnsi="Cambria"/>
          <w:sz w:val="24"/>
          <w:szCs w:val="24"/>
        </w:rPr>
        <w:t xml:space="preserve"> Device! – Student Handout</w:t>
      </w:r>
    </w:p>
    <w:p w:rsidR="004D572A" w:rsidRPr="009F600A" w:rsidRDefault="004D572A" w:rsidP="009F600A">
      <w:pPr>
        <w:spacing w:line="240" w:lineRule="auto"/>
        <w:rPr>
          <w:rFonts w:ascii="Cambria" w:hAnsi="Cambria"/>
          <w:sz w:val="24"/>
          <w:szCs w:val="24"/>
        </w:rPr>
      </w:pPr>
    </w:p>
    <w:p w:rsidR="0035555A" w:rsidRDefault="00F43A03" w:rsidP="009F600A">
      <w:pPr>
        <w:spacing w:line="240" w:lineRule="auto"/>
        <w:rPr>
          <w:rFonts w:ascii="Cambria" w:hAnsi="Cambria"/>
          <w:sz w:val="24"/>
          <w:szCs w:val="24"/>
        </w:rPr>
      </w:pPr>
      <w:r>
        <w:rPr>
          <w:rFonts w:ascii="Cambria" w:hAnsi="Cambria"/>
          <w:sz w:val="24"/>
          <w:szCs w:val="24"/>
        </w:rPr>
        <w:t>Rubric</w:t>
      </w:r>
    </w:p>
    <w:tbl>
      <w:tblPr>
        <w:tblStyle w:val="TableGrid"/>
        <w:tblW w:w="5000" w:type="pct"/>
        <w:tblLook w:val="04A0" w:firstRow="1" w:lastRow="0" w:firstColumn="1" w:lastColumn="0" w:noHBand="0" w:noVBand="1"/>
      </w:tblPr>
      <w:tblGrid>
        <w:gridCol w:w="632"/>
        <w:gridCol w:w="3331"/>
        <w:gridCol w:w="1979"/>
        <w:gridCol w:w="1979"/>
        <w:gridCol w:w="2154"/>
      </w:tblGrid>
      <w:tr w:rsidR="00245EF8" w:rsidRPr="00245EF8" w:rsidTr="00245EF8">
        <w:tc>
          <w:tcPr>
            <w:tcW w:w="313" w:type="pct"/>
            <w:tcBorders>
              <w:top w:val="nil"/>
              <w:left w:val="nil"/>
              <w:bottom w:val="single" w:sz="4" w:space="0" w:color="auto"/>
              <w:right w:val="nil"/>
            </w:tcBorders>
          </w:tcPr>
          <w:p w:rsidR="00245EF8" w:rsidRPr="00245EF8" w:rsidRDefault="00245EF8" w:rsidP="00245EF8">
            <w:pPr>
              <w:spacing w:after="160"/>
              <w:rPr>
                <w:rFonts w:ascii="Times New Roman" w:hAnsi="Times New Roman" w:cs="Times New Roman"/>
                <w:b/>
                <w:sz w:val="20"/>
              </w:rPr>
            </w:pPr>
          </w:p>
        </w:tc>
        <w:tc>
          <w:tcPr>
            <w:tcW w:w="1653" w:type="pct"/>
            <w:tcBorders>
              <w:top w:val="nil"/>
              <w:left w:val="nil"/>
              <w:bottom w:val="single" w:sz="4" w:space="0" w:color="auto"/>
              <w:right w:val="single" w:sz="4" w:space="0" w:color="auto"/>
            </w:tcBorders>
            <w:vAlign w:val="center"/>
          </w:tcPr>
          <w:p w:rsidR="00245EF8" w:rsidRPr="00245EF8" w:rsidRDefault="00245EF8" w:rsidP="00245EF8">
            <w:pPr>
              <w:spacing w:after="160"/>
              <w:rPr>
                <w:rFonts w:ascii="Times New Roman" w:hAnsi="Times New Roman" w:cs="Times New Roman"/>
                <w:sz w:val="20"/>
              </w:rPr>
            </w:pPr>
          </w:p>
        </w:tc>
        <w:tc>
          <w:tcPr>
            <w:tcW w:w="982" w:type="pct"/>
            <w:tcBorders>
              <w:left w:val="single" w:sz="4" w:space="0" w:color="auto"/>
            </w:tcBorders>
            <w:vAlign w:val="center"/>
          </w:tcPr>
          <w:p w:rsidR="00245EF8" w:rsidRPr="00245EF8" w:rsidRDefault="00245EF8" w:rsidP="00245EF8">
            <w:pPr>
              <w:spacing w:after="160"/>
              <w:jc w:val="center"/>
              <w:rPr>
                <w:rFonts w:ascii="Times New Roman" w:hAnsi="Times New Roman" w:cs="Times New Roman"/>
                <w:b/>
              </w:rPr>
            </w:pPr>
            <w:r w:rsidRPr="00245EF8">
              <w:rPr>
                <w:rFonts w:ascii="Times New Roman" w:hAnsi="Times New Roman" w:cs="Times New Roman"/>
                <w:b/>
              </w:rPr>
              <w:t>0</w:t>
            </w:r>
          </w:p>
        </w:tc>
        <w:tc>
          <w:tcPr>
            <w:tcW w:w="982" w:type="pct"/>
            <w:vAlign w:val="center"/>
          </w:tcPr>
          <w:p w:rsidR="00245EF8" w:rsidRPr="00245EF8" w:rsidRDefault="00245EF8" w:rsidP="00245EF8">
            <w:pPr>
              <w:spacing w:after="160"/>
              <w:jc w:val="center"/>
              <w:rPr>
                <w:rFonts w:ascii="Times New Roman" w:hAnsi="Times New Roman" w:cs="Times New Roman"/>
                <w:b/>
              </w:rPr>
            </w:pPr>
            <w:r w:rsidRPr="00245EF8">
              <w:rPr>
                <w:rFonts w:ascii="Times New Roman" w:hAnsi="Times New Roman" w:cs="Times New Roman"/>
                <w:b/>
              </w:rPr>
              <w:t>1</w:t>
            </w:r>
          </w:p>
        </w:tc>
        <w:tc>
          <w:tcPr>
            <w:tcW w:w="1069" w:type="pct"/>
            <w:vAlign w:val="center"/>
          </w:tcPr>
          <w:p w:rsidR="00245EF8" w:rsidRPr="00245EF8" w:rsidRDefault="00245EF8" w:rsidP="00245EF8">
            <w:pPr>
              <w:spacing w:after="160"/>
              <w:jc w:val="center"/>
              <w:rPr>
                <w:rFonts w:ascii="Times New Roman" w:hAnsi="Times New Roman" w:cs="Times New Roman"/>
                <w:b/>
              </w:rPr>
            </w:pPr>
            <w:r w:rsidRPr="00245EF8">
              <w:rPr>
                <w:rFonts w:ascii="Times New Roman" w:hAnsi="Times New Roman" w:cs="Times New Roman"/>
                <w:b/>
              </w:rPr>
              <w:t>2</w:t>
            </w:r>
          </w:p>
        </w:tc>
      </w:tr>
      <w:tr w:rsidR="00245EF8" w:rsidRPr="00245EF8" w:rsidTr="00245EF8">
        <w:tc>
          <w:tcPr>
            <w:tcW w:w="313" w:type="pct"/>
            <w:vMerge w:val="restart"/>
            <w:tcBorders>
              <w:top w:val="single" w:sz="4" w:space="0" w:color="auto"/>
            </w:tcBorders>
            <w:textDirection w:val="btLr"/>
            <w:vAlign w:val="center"/>
          </w:tcPr>
          <w:p w:rsidR="00245EF8" w:rsidRPr="00245EF8" w:rsidRDefault="00245EF8" w:rsidP="00245EF8">
            <w:pPr>
              <w:spacing w:after="160"/>
              <w:ind w:left="113" w:right="113"/>
              <w:rPr>
                <w:rFonts w:ascii="Times New Roman" w:hAnsi="Times New Roman" w:cs="Times New Roman"/>
                <w:sz w:val="20"/>
              </w:rPr>
            </w:pPr>
            <w:r>
              <w:rPr>
                <w:rFonts w:ascii="Times New Roman" w:hAnsi="Times New Roman" w:cs="Times New Roman"/>
                <w:b/>
                <w:sz w:val="20"/>
              </w:rPr>
              <w:t>I</w:t>
            </w:r>
            <w:r w:rsidRPr="00245EF8">
              <w:rPr>
                <w:rFonts w:ascii="Times New Roman" w:hAnsi="Times New Roman" w:cs="Times New Roman"/>
                <w:b/>
                <w:sz w:val="20"/>
              </w:rPr>
              <w:t>llustration of the device.</w:t>
            </w:r>
          </w:p>
        </w:tc>
        <w:tc>
          <w:tcPr>
            <w:tcW w:w="1653" w:type="pct"/>
            <w:tcBorders>
              <w:top w:val="single" w:sz="4" w:space="0" w:color="auto"/>
            </w:tcBorders>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External casing/appearance.</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Missing/Unclear</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Shown</w:t>
            </w:r>
          </w:p>
        </w:tc>
        <w:tc>
          <w:tcPr>
            <w:tcW w:w="1069" w:type="pct"/>
            <w:vAlign w:val="center"/>
          </w:tcPr>
          <w:p w:rsidR="00245EF8" w:rsidRPr="00245EF8" w:rsidRDefault="00245EF8" w:rsidP="00245EF8">
            <w:pPr>
              <w:spacing w:after="160"/>
              <w:rPr>
                <w:rFonts w:ascii="Times New Roman" w:hAnsi="Times New Roman" w:cs="Times New Roman"/>
                <w:sz w:val="20"/>
              </w:rPr>
            </w:pPr>
          </w:p>
        </w:tc>
      </w:tr>
      <w:tr w:rsidR="00245EF8" w:rsidRPr="00245EF8" w:rsidTr="00245EF8">
        <w:tc>
          <w:tcPr>
            <w:tcW w:w="313" w:type="pct"/>
            <w:vMerge/>
          </w:tcPr>
          <w:p w:rsidR="00245EF8" w:rsidRPr="00245EF8" w:rsidRDefault="00245EF8" w:rsidP="00245EF8">
            <w:pPr>
              <w:spacing w:after="160"/>
              <w:rPr>
                <w:rFonts w:ascii="Times New Roman" w:hAnsi="Times New Roman" w:cs="Times New Roman"/>
                <w:sz w:val="20"/>
              </w:rPr>
            </w:pPr>
          </w:p>
        </w:tc>
        <w:tc>
          <w:tcPr>
            <w:tcW w:w="1653"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Wear/implantation of device.</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Missing/Unclear</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Shown</w:t>
            </w:r>
          </w:p>
        </w:tc>
        <w:tc>
          <w:tcPr>
            <w:tcW w:w="1069" w:type="pct"/>
            <w:vAlign w:val="center"/>
          </w:tcPr>
          <w:p w:rsidR="00245EF8" w:rsidRPr="00245EF8" w:rsidRDefault="00245EF8" w:rsidP="00245EF8">
            <w:pPr>
              <w:spacing w:after="160"/>
              <w:rPr>
                <w:rFonts w:ascii="Times New Roman" w:hAnsi="Times New Roman" w:cs="Times New Roman"/>
                <w:sz w:val="20"/>
              </w:rPr>
            </w:pPr>
          </w:p>
        </w:tc>
      </w:tr>
      <w:tr w:rsidR="00245EF8" w:rsidRPr="00245EF8" w:rsidTr="00245EF8">
        <w:tc>
          <w:tcPr>
            <w:tcW w:w="313" w:type="pct"/>
            <w:vMerge/>
          </w:tcPr>
          <w:p w:rsidR="00245EF8" w:rsidRPr="00245EF8" w:rsidRDefault="00245EF8" w:rsidP="00245EF8">
            <w:pPr>
              <w:spacing w:after="160"/>
              <w:rPr>
                <w:rFonts w:ascii="Times New Roman" w:hAnsi="Times New Roman" w:cs="Times New Roman"/>
                <w:sz w:val="20"/>
              </w:rPr>
            </w:pPr>
          </w:p>
        </w:tc>
        <w:tc>
          <w:tcPr>
            <w:tcW w:w="1653"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Size and location of device</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Missing/Unclear</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Shown</w:t>
            </w:r>
          </w:p>
        </w:tc>
        <w:tc>
          <w:tcPr>
            <w:tcW w:w="1069"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Illustration clear and has measurements.</w:t>
            </w:r>
          </w:p>
        </w:tc>
      </w:tr>
      <w:tr w:rsidR="00245EF8" w:rsidRPr="00245EF8" w:rsidTr="00245EF8">
        <w:tc>
          <w:tcPr>
            <w:tcW w:w="313" w:type="pct"/>
            <w:vMerge w:val="restart"/>
            <w:textDirection w:val="btLr"/>
          </w:tcPr>
          <w:p w:rsidR="00245EF8" w:rsidRPr="00245EF8" w:rsidRDefault="00245EF8" w:rsidP="00245EF8">
            <w:pPr>
              <w:spacing w:after="160"/>
              <w:ind w:left="113" w:right="113"/>
              <w:rPr>
                <w:rFonts w:ascii="Times New Roman" w:hAnsi="Times New Roman" w:cs="Times New Roman"/>
                <w:sz w:val="20"/>
              </w:rPr>
            </w:pPr>
            <w:r w:rsidRPr="00245EF8">
              <w:rPr>
                <w:rFonts w:ascii="Times New Roman" w:hAnsi="Times New Roman" w:cs="Times New Roman"/>
                <w:b/>
                <w:sz w:val="20"/>
              </w:rPr>
              <w:t>A schematic of the device</w:t>
            </w:r>
          </w:p>
        </w:tc>
        <w:tc>
          <w:tcPr>
            <w:tcW w:w="1653"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Power source</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Absent or unclear</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Clearly depicted</w:t>
            </w:r>
          </w:p>
        </w:tc>
        <w:tc>
          <w:tcPr>
            <w:tcW w:w="1069"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Clearly depicted and well descri</w:t>
            </w:r>
            <w:r w:rsidR="00FD05EB">
              <w:rPr>
                <w:rFonts w:ascii="Times New Roman" w:hAnsi="Times New Roman" w:cs="Times New Roman"/>
                <w:sz w:val="20"/>
              </w:rPr>
              <w:t>b</w:t>
            </w:r>
            <w:r w:rsidRPr="00245EF8">
              <w:rPr>
                <w:rFonts w:ascii="Times New Roman" w:hAnsi="Times New Roman" w:cs="Times New Roman"/>
                <w:sz w:val="20"/>
              </w:rPr>
              <w:t>ed.</w:t>
            </w:r>
          </w:p>
        </w:tc>
      </w:tr>
      <w:tr w:rsidR="00245EF8" w:rsidRPr="00245EF8" w:rsidTr="00245EF8">
        <w:tc>
          <w:tcPr>
            <w:tcW w:w="313" w:type="pct"/>
            <w:vMerge/>
          </w:tcPr>
          <w:p w:rsidR="00245EF8" w:rsidRPr="00245EF8" w:rsidRDefault="00245EF8" w:rsidP="00245EF8">
            <w:pPr>
              <w:spacing w:after="160"/>
              <w:rPr>
                <w:rFonts w:ascii="Times New Roman" w:hAnsi="Times New Roman" w:cs="Times New Roman"/>
                <w:sz w:val="20"/>
              </w:rPr>
            </w:pPr>
          </w:p>
        </w:tc>
        <w:tc>
          <w:tcPr>
            <w:tcW w:w="1653"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Communication</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Absent or unclear</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Clearly depicted</w:t>
            </w:r>
          </w:p>
        </w:tc>
        <w:tc>
          <w:tcPr>
            <w:tcW w:w="1069"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Clearly depicted and well descri</w:t>
            </w:r>
            <w:r w:rsidR="00FD05EB">
              <w:rPr>
                <w:rFonts w:ascii="Times New Roman" w:hAnsi="Times New Roman" w:cs="Times New Roman"/>
                <w:sz w:val="20"/>
              </w:rPr>
              <w:t>b</w:t>
            </w:r>
            <w:r w:rsidRPr="00245EF8">
              <w:rPr>
                <w:rFonts w:ascii="Times New Roman" w:hAnsi="Times New Roman" w:cs="Times New Roman"/>
                <w:sz w:val="20"/>
              </w:rPr>
              <w:t>ed.</w:t>
            </w:r>
          </w:p>
        </w:tc>
      </w:tr>
      <w:tr w:rsidR="00245EF8" w:rsidRPr="00245EF8" w:rsidTr="00245EF8">
        <w:tc>
          <w:tcPr>
            <w:tcW w:w="313" w:type="pct"/>
            <w:vMerge/>
          </w:tcPr>
          <w:p w:rsidR="00245EF8" w:rsidRPr="00245EF8" w:rsidRDefault="00245EF8" w:rsidP="00245EF8">
            <w:pPr>
              <w:spacing w:after="160"/>
              <w:rPr>
                <w:rFonts w:ascii="Times New Roman" w:hAnsi="Times New Roman" w:cs="Times New Roman"/>
                <w:sz w:val="20"/>
              </w:rPr>
            </w:pPr>
          </w:p>
        </w:tc>
        <w:tc>
          <w:tcPr>
            <w:tcW w:w="1653"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 xml:space="preserve">Sensor (receptor) location and description </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Sensor is hypothetical</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Sensor exists but specifics unclear</w:t>
            </w:r>
          </w:p>
        </w:tc>
        <w:tc>
          <w:tcPr>
            <w:tcW w:w="1069"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 xml:space="preserve">Sensor exists and is specifically indicated. </w:t>
            </w:r>
          </w:p>
        </w:tc>
      </w:tr>
      <w:tr w:rsidR="00245EF8" w:rsidRPr="00245EF8" w:rsidTr="00245EF8">
        <w:tc>
          <w:tcPr>
            <w:tcW w:w="313" w:type="pct"/>
            <w:vMerge/>
          </w:tcPr>
          <w:p w:rsidR="00245EF8" w:rsidRPr="00245EF8" w:rsidRDefault="00245EF8" w:rsidP="00245EF8">
            <w:pPr>
              <w:spacing w:after="160"/>
              <w:rPr>
                <w:rFonts w:ascii="Times New Roman" w:hAnsi="Times New Roman" w:cs="Times New Roman"/>
                <w:sz w:val="20"/>
              </w:rPr>
            </w:pPr>
          </w:p>
        </w:tc>
        <w:tc>
          <w:tcPr>
            <w:tcW w:w="1653"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Outcome generator (effector)</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Absent or unclear</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Clearly depicted</w:t>
            </w:r>
          </w:p>
        </w:tc>
        <w:tc>
          <w:tcPr>
            <w:tcW w:w="1069"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Clearly depicted and well descri</w:t>
            </w:r>
            <w:r w:rsidR="00FD05EB">
              <w:rPr>
                <w:rFonts w:ascii="Times New Roman" w:hAnsi="Times New Roman" w:cs="Times New Roman"/>
                <w:sz w:val="20"/>
              </w:rPr>
              <w:t>b</w:t>
            </w:r>
            <w:r w:rsidRPr="00245EF8">
              <w:rPr>
                <w:rFonts w:ascii="Times New Roman" w:hAnsi="Times New Roman" w:cs="Times New Roman"/>
                <w:sz w:val="20"/>
              </w:rPr>
              <w:t>ed.</w:t>
            </w:r>
          </w:p>
        </w:tc>
      </w:tr>
      <w:tr w:rsidR="00245EF8" w:rsidRPr="00245EF8" w:rsidTr="00245EF8">
        <w:tc>
          <w:tcPr>
            <w:tcW w:w="313" w:type="pct"/>
            <w:vMerge w:val="restart"/>
            <w:textDirection w:val="btLr"/>
          </w:tcPr>
          <w:p w:rsidR="00245EF8" w:rsidRPr="00245EF8" w:rsidRDefault="00245EF8" w:rsidP="00245EF8">
            <w:pPr>
              <w:spacing w:after="160"/>
              <w:ind w:left="113" w:right="113"/>
              <w:rPr>
                <w:rFonts w:ascii="Times New Roman" w:hAnsi="Times New Roman" w:cs="Times New Roman"/>
                <w:sz w:val="20"/>
              </w:rPr>
            </w:pPr>
            <w:r w:rsidRPr="00245EF8">
              <w:rPr>
                <w:rFonts w:ascii="Times New Roman" w:hAnsi="Times New Roman" w:cs="Times New Roman"/>
                <w:b/>
                <w:sz w:val="20"/>
              </w:rPr>
              <w:t>A short description of the device.</w:t>
            </w:r>
          </w:p>
        </w:tc>
        <w:tc>
          <w:tcPr>
            <w:tcW w:w="1653"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An explanation of how the device works.</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Absent or unclear</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Description is vague or not specific</w:t>
            </w:r>
          </w:p>
        </w:tc>
        <w:tc>
          <w:tcPr>
            <w:tcW w:w="1069"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Description is clear and reasonable.</w:t>
            </w:r>
          </w:p>
        </w:tc>
      </w:tr>
      <w:tr w:rsidR="00245EF8" w:rsidRPr="00245EF8" w:rsidTr="00245EF8">
        <w:tc>
          <w:tcPr>
            <w:tcW w:w="313" w:type="pct"/>
            <w:vMerge/>
          </w:tcPr>
          <w:p w:rsidR="00245EF8" w:rsidRPr="00245EF8" w:rsidRDefault="00245EF8" w:rsidP="00245EF8">
            <w:pPr>
              <w:spacing w:after="160"/>
              <w:rPr>
                <w:rFonts w:ascii="Times New Roman" w:hAnsi="Times New Roman" w:cs="Times New Roman"/>
                <w:sz w:val="20"/>
              </w:rPr>
            </w:pPr>
          </w:p>
        </w:tc>
        <w:tc>
          <w:tcPr>
            <w:tcW w:w="1653"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What the device detects/monitors.</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Absent or unclear</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Description is vague or not specific</w:t>
            </w:r>
          </w:p>
        </w:tc>
        <w:tc>
          <w:tcPr>
            <w:tcW w:w="1069"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Description is clear and reasonable.</w:t>
            </w:r>
          </w:p>
        </w:tc>
      </w:tr>
      <w:tr w:rsidR="00245EF8" w:rsidRPr="00245EF8" w:rsidTr="00245EF8">
        <w:tc>
          <w:tcPr>
            <w:tcW w:w="313" w:type="pct"/>
            <w:vMerge/>
          </w:tcPr>
          <w:p w:rsidR="00245EF8" w:rsidRPr="00245EF8" w:rsidRDefault="00245EF8" w:rsidP="00245EF8">
            <w:pPr>
              <w:spacing w:after="160"/>
              <w:rPr>
                <w:rFonts w:ascii="Times New Roman" w:hAnsi="Times New Roman" w:cs="Times New Roman"/>
                <w:sz w:val="20"/>
              </w:rPr>
            </w:pPr>
          </w:p>
        </w:tc>
        <w:tc>
          <w:tcPr>
            <w:tcW w:w="1653"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How the device can be adjusted/calibrated (how to control the control center)</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Absent or unclear</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Description is vague or not specific</w:t>
            </w:r>
          </w:p>
        </w:tc>
        <w:tc>
          <w:tcPr>
            <w:tcW w:w="1069"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Description is clear and reasonable.</w:t>
            </w:r>
          </w:p>
        </w:tc>
      </w:tr>
      <w:tr w:rsidR="00245EF8" w:rsidRPr="00245EF8" w:rsidTr="00245EF8">
        <w:tc>
          <w:tcPr>
            <w:tcW w:w="313" w:type="pct"/>
            <w:vMerge/>
          </w:tcPr>
          <w:p w:rsidR="00245EF8" w:rsidRPr="00245EF8" w:rsidRDefault="00245EF8" w:rsidP="00245EF8">
            <w:pPr>
              <w:spacing w:after="160"/>
              <w:rPr>
                <w:rFonts w:ascii="Times New Roman" w:hAnsi="Times New Roman" w:cs="Times New Roman"/>
                <w:sz w:val="20"/>
              </w:rPr>
            </w:pPr>
          </w:p>
        </w:tc>
        <w:tc>
          <w:tcPr>
            <w:tcW w:w="1653"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How the device would cause an effect to maintain homeostasis (effector).</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Absent or unclear</w:t>
            </w:r>
          </w:p>
        </w:tc>
        <w:tc>
          <w:tcPr>
            <w:tcW w:w="982"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Description is vague or not specific</w:t>
            </w:r>
          </w:p>
        </w:tc>
        <w:tc>
          <w:tcPr>
            <w:tcW w:w="1069" w:type="pct"/>
            <w:vAlign w:val="center"/>
          </w:tcPr>
          <w:p w:rsidR="00245EF8" w:rsidRPr="00245EF8" w:rsidRDefault="00245EF8" w:rsidP="00245EF8">
            <w:pPr>
              <w:spacing w:after="160"/>
              <w:rPr>
                <w:rFonts w:ascii="Times New Roman" w:hAnsi="Times New Roman" w:cs="Times New Roman"/>
                <w:sz w:val="20"/>
              </w:rPr>
            </w:pPr>
            <w:r w:rsidRPr="00245EF8">
              <w:rPr>
                <w:rFonts w:ascii="Times New Roman" w:hAnsi="Times New Roman" w:cs="Times New Roman"/>
                <w:sz w:val="20"/>
              </w:rPr>
              <w:t>Description is clear and reasonable.</w:t>
            </w:r>
          </w:p>
        </w:tc>
      </w:tr>
    </w:tbl>
    <w:p w:rsidR="00F43A03" w:rsidRPr="009F600A" w:rsidRDefault="00F43A03" w:rsidP="009F600A">
      <w:pPr>
        <w:spacing w:line="240" w:lineRule="auto"/>
        <w:rPr>
          <w:rFonts w:ascii="Cambria" w:hAnsi="Cambria"/>
          <w:sz w:val="24"/>
          <w:szCs w:val="24"/>
        </w:rPr>
      </w:pPr>
    </w:p>
    <w:p w:rsidR="0035555A" w:rsidRPr="009F600A" w:rsidRDefault="00A50439" w:rsidP="009F600A">
      <w:pPr>
        <w:spacing w:line="240" w:lineRule="auto"/>
        <w:rPr>
          <w:rFonts w:ascii="Cambria" w:hAnsi="Cambria"/>
          <w:sz w:val="24"/>
          <w:szCs w:val="24"/>
        </w:rPr>
      </w:pPr>
      <w:bookmarkStart w:id="12" w:name="id.umu103okoxhq" w:colFirst="0" w:colLast="0"/>
      <w:bookmarkEnd w:id="12"/>
      <w:r w:rsidRPr="009F600A">
        <w:rPr>
          <w:rFonts w:ascii="Cambria" w:hAnsi="Cambria"/>
          <w:b/>
          <w:sz w:val="24"/>
          <w:szCs w:val="24"/>
        </w:rPr>
        <w:t>Critical Vocabulary</w:t>
      </w:r>
    </w:p>
    <w:p w:rsidR="00DE270D" w:rsidRPr="009F600A" w:rsidRDefault="00DE270D" w:rsidP="00BB6F01">
      <w:pPr>
        <w:pStyle w:val="ListParagraph"/>
        <w:numPr>
          <w:ilvl w:val="0"/>
          <w:numId w:val="5"/>
        </w:numPr>
        <w:spacing w:line="240" w:lineRule="auto"/>
        <w:rPr>
          <w:rFonts w:ascii="Cambria" w:hAnsi="Cambria"/>
          <w:color w:val="auto"/>
          <w:sz w:val="24"/>
          <w:szCs w:val="24"/>
        </w:rPr>
      </w:pPr>
      <w:r w:rsidRPr="009F600A">
        <w:rPr>
          <w:rFonts w:ascii="Cambria" w:hAnsi="Cambria"/>
          <w:color w:val="auto"/>
          <w:sz w:val="24"/>
          <w:szCs w:val="24"/>
        </w:rPr>
        <w:t>Homeostasis</w:t>
      </w:r>
      <w:r w:rsidR="00256D4C" w:rsidRPr="009F600A">
        <w:rPr>
          <w:rFonts w:ascii="Cambria" w:hAnsi="Cambria"/>
          <w:color w:val="auto"/>
          <w:sz w:val="24"/>
          <w:szCs w:val="24"/>
        </w:rPr>
        <w:t>-</w:t>
      </w:r>
      <w:r w:rsidR="00BB6F01" w:rsidRPr="00BB6F01">
        <w:t xml:space="preserve"> </w:t>
      </w:r>
      <w:r w:rsidR="00BB6F01" w:rsidRPr="00BB6F01">
        <w:rPr>
          <w:rFonts w:ascii="Cambria" w:hAnsi="Cambria"/>
          <w:color w:val="auto"/>
          <w:sz w:val="24"/>
          <w:szCs w:val="24"/>
        </w:rPr>
        <w:t>the tendency toward a relatively stable equilibrium between interdependent elements, especially as maintained by physiological processes.</w:t>
      </w:r>
    </w:p>
    <w:p w:rsidR="00DE270D" w:rsidRPr="009F600A" w:rsidRDefault="00DE270D" w:rsidP="00BB6F01">
      <w:pPr>
        <w:pStyle w:val="ListParagraph"/>
        <w:numPr>
          <w:ilvl w:val="0"/>
          <w:numId w:val="5"/>
        </w:numPr>
        <w:spacing w:line="240" w:lineRule="auto"/>
        <w:rPr>
          <w:rFonts w:ascii="Cambria" w:hAnsi="Cambria"/>
          <w:color w:val="auto"/>
          <w:sz w:val="24"/>
          <w:szCs w:val="24"/>
        </w:rPr>
      </w:pPr>
      <w:r w:rsidRPr="009F600A">
        <w:rPr>
          <w:rFonts w:ascii="Cambria" w:hAnsi="Cambria"/>
          <w:color w:val="auto"/>
          <w:sz w:val="24"/>
          <w:szCs w:val="24"/>
        </w:rPr>
        <w:t>Receptor</w:t>
      </w:r>
      <w:r w:rsidR="00256D4C" w:rsidRPr="009F600A">
        <w:rPr>
          <w:rFonts w:ascii="Cambria" w:hAnsi="Cambria"/>
          <w:color w:val="auto"/>
          <w:sz w:val="24"/>
          <w:szCs w:val="24"/>
        </w:rPr>
        <w:t>-</w:t>
      </w:r>
      <w:r w:rsidR="00BB6F01" w:rsidRPr="00BB6F01">
        <w:t xml:space="preserve"> </w:t>
      </w:r>
      <w:r w:rsidR="00BB6F01" w:rsidRPr="00BB6F01">
        <w:rPr>
          <w:rFonts w:ascii="Cambria" w:hAnsi="Cambria"/>
          <w:color w:val="auto"/>
          <w:sz w:val="24"/>
          <w:szCs w:val="24"/>
        </w:rPr>
        <w:t>A specialized cell or group of nerve endings that responds to sensory stimuli. A molecular structure or site on the surface or interior of a cell that binds with substances such as hormones, antigens, drugs, or neurotransmitters.</w:t>
      </w:r>
    </w:p>
    <w:p w:rsidR="00DE270D" w:rsidRPr="009F600A" w:rsidRDefault="00DE270D" w:rsidP="00BB6F01">
      <w:pPr>
        <w:pStyle w:val="ListParagraph"/>
        <w:numPr>
          <w:ilvl w:val="0"/>
          <w:numId w:val="5"/>
        </w:numPr>
        <w:spacing w:line="240" w:lineRule="auto"/>
        <w:rPr>
          <w:rFonts w:ascii="Cambria" w:hAnsi="Cambria"/>
          <w:color w:val="auto"/>
          <w:sz w:val="24"/>
          <w:szCs w:val="24"/>
        </w:rPr>
      </w:pPr>
      <w:r w:rsidRPr="009F600A">
        <w:rPr>
          <w:rFonts w:ascii="Cambria" w:hAnsi="Cambria"/>
          <w:color w:val="auto"/>
          <w:sz w:val="24"/>
          <w:szCs w:val="24"/>
        </w:rPr>
        <w:t>Control Center</w:t>
      </w:r>
      <w:r w:rsidR="00256D4C" w:rsidRPr="009F600A">
        <w:rPr>
          <w:rFonts w:ascii="Cambria" w:hAnsi="Cambria"/>
          <w:color w:val="auto"/>
          <w:sz w:val="24"/>
          <w:szCs w:val="24"/>
        </w:rPr>
        <w:t>-</w:t>
      </w:r>
      <w:r w:rsidR="00BB6F01" w:rsidRPr="00BB6F01">
        <w:t xml:space="preserve"> </w:t>
      </w:r>
      <w:r w:rsidR="00BB6F01">
        <w:rPr>
          <w:rFonts w:ascii="Cambria" w:hAnsi="Cambria"/>
          <w:color w:val="auto"/>
          <w:sz w:val="24"/>
          <w:szCs w:val="24"/>
        </w:rPr>
        <w:t>receives information from the receptor and compares this information to a set point. If the input is different from the set point the control center can trigger a response via the effector</w:t>
      </w:r>
    </w:p>
    <w:p w:rsidR="00DE270D" w:rsidRPr="009F600A" w:rsidRDefault="00DE270D" w:rsidP="00BB6F01">
      <w:pPr>
        <w:pStyle w:val="ListParagraph"/>
        <w:numPr>
          <w:ilvl w:val="0"/>
          <w:numId w:val="5"/>
        </w:numPr>
        <w:spacing w:line="240" w:lineRule="auto"/>
        <w:rPr>
          <w:rFonts w:ascii="Cambria" w:hAnsi="Cambria"/>
          <w:color w:val="auto"/>
          <w:sz w:val="24"/>
          <w:szCs w:val="24"/>
        </w:rPr>
      </w:pPr>
      <w:r w:rsidRPr="009F600A">
        <w:rPr>
          <w:rFonts w:ascii="Cambria" w:hAnsi="Cambria"/>
          <w:color w:val="auto"/>
          <w:sz w:val="24"/>
          <w:szCs w:val="24"/>
        </w:rPr>
        <w:t>Effector</w:t>
      </w:r>
      <w:r w:rsidR="00256D4C" w:rsidRPr="009F600A">
        <w:rPr>
          <w:rFonts w:ascii="Cambria" w:hAnsi="Cambria"/>
          <w:color w:val="auto"/>
          <w:sz w:val="24"/>
          <w:szCs w:val="24"/>
        </w:rPr>
        <w:t>-</w:t>
      </w:r>
      <w:r w:rsidR="00BB6F01" w:rsidRPr="00BB6F01">
        <w:t xml:space="preserve"> </w:t>
      </w:r>
      <w:r w:rsidR="00BB6F01" w:rsidRPr="00BB6F01">
        <w:rPr>
          <w:rFonts w:ascii="Cambria" w:hAnsi="Cambria"/>
          <w:color w:val="auto"/>
          <w:sz w:val="24"/>
          <w:szCs w:val="24"/>
        </w:rPr>
        <w:t>an organ or cell that acts in response to a stimulus</w:t>
      </w:r>
      <w:r w:rsidR="00BB6F01">
        <w:rPr>
          <w:rFonts w:ascii="Cambria" w:hAnsi="Cambria"/>
          <w:color w:val="auto"/>
          <w:sz w:val="24"/>
          <w:szCs w:val="24"/>
        </w:rPr>
        <w:t>.</w:t>
      </w:r>
    </w:p>
    <w:p w:rsidR="0035555A" w:rsidRPr="009F600A" w:rsidRDefault="0035555A" w:rsidP="009F600A">
      <w:pPr>
        <w:spacing w:line="240" w:lineRule="auto"/>
        <w:rPr>
          <w:rFonts w:ascii="Cambria" w:hAnsi="Cambria"/>
          <w:sz w:val="24"/>
          <w:szCs w:val="24"/>
        </w:rPr>
      </w:pPr>
    </w:p>
    <w:p w:rsidR="0035555A" w:rsidRPr="009F600A" w:rsidRDefault="00A50439" w:rsidP="009F600A">
      <w:pPr>
        <w:spacing w:line="240" w:lineRule="auto"/>
        <w:rPr>
          <w:rFonts w:ascii="Cambria" w:hAnsi="Cambria"/>
          <w:sz w:val="24"/>
          <w:szCs w:val="24"/>
        </w:rPr>
      </w:pPr>
      <w:bookmarkStart w:id="13" w:name="id.h2i8jf4i0rb8" w:colFirst="0" w:colLast="0"/>
      <w:bookmarkEnd w:id="13"/>
      <w:r w:rsidRPr="009F600A">
        <w:rPr>
          <w:rFonts w:ascii="Cambria" w:hAnsi="Cambria"/>
          <w:b/>
          <w:sz w:val="24"/>
          <w:szCs w:val="24"/>
        </w:rPr>
        <w:t>Author Information</w:t>
      </w:r>
    </w:p>
    <w:p w:rsidR="00462847" w:rsidRDefault="00462847" w:rsidP="009F600A">
      <w:pPr>
        <w:spacing w:line="240" w:lineRule="auto"/>
        <w:rPr>
          <w:rFonts w:ascii="Cambria" w:hAnsi="Cambria"/>
          <w:sz w:val="24"/>
          <w:szCs w:val="24"/>
        </w:rPr>
      </w:pPr>
    </w:p>
    <w:p w:rsidR="003D2561" w:rsidRDefault="003D2561" w:rsidP="003D2561">
      <w:pPr>
        <w:spacing w:line="240" w:lineRule="auto"/>
        <w:rPr>
          <w:rFonts w:ascii="Cambria" w:hAnsi="Cambria"/>
          <w:sz w:val="24"/>
          <w:szCs w:val="24"/>
        </w:rPr>
      </w:pPr>
      <w:r>
        <w:rPr>
          <w:rFonts w:ascii="Cambria" w:hAnsi="Cambria"/>
          <w:sz w:val="24"/>
          <w:szCs w:val="24"/>
        </w:rPr>
        <w:t>Eric Baker has been teaching science teacher at Sanderson High School in Raleigh NC for the past 4 years.</w:t>
      </w:r>
    </w:p>
    <w:p w:rsidR="003D2561" w:rsidRDefault="003D2561" w:rsidP="003D2561">
      <w:pPr>
        <w:spacing w:line="240" w:lineRule="auto"/>
        <w:rPr>
          <w:rFonts w:ascii="Cambria" w:hAnsi="Cambria"/>
          <w:sz w:val="24"/>
          <w:szCs w:val="24"/>
        </w:rPr>
      </w:pPr>
    </w:p>
    <w:p w:rsidR="003D2561" w:rsidRDefault="003D2561" w:rsidP="003D2561">
      <w:pPr>
        <w:spacing w:line="240" w:lineRule="auto"/>
        <w:rPr>
          <w:rFonts w:ascii="Cambria" w:hAnsi="Cambria"/>
          <w:sz w:val="24"/>
          <w:szCs w:val="24"/>
        </w:rPr>
      </w:pPr>
      <w:r>
        <w:rPr>
          <w:rFonts w:ascii="Cambria" w:hAnsi="Cambria"/>
          <w:sz w:val="24"/>
          <w:szCs w:val="24"/>
        </w:rPr>
        <w:t xml:space="preserve">This lesson plan was developed in collaboration with Dr. Elena N. </w:t>
      </w:r>
      <w:proofErr w:type="spellStart"/>
      <w:r>
        <w:rPr>
          <w:rFonts w:ascii="Cambria" w:hAnsi="Cambria"/>
          <w:sz w:val="24"/>
          <w:szCs w:val="24"/>
        </w:rPr>
        <w:t>Veety</w:t>
      </w:r>
      <w:proofErr w:type="spellEnd"/>
      <w:r>
        <w:rPr>
          <w:rFonts w:ascii="Cambria" w:hAnsi="Cambria"/>
          <w:sz w:val="24"/>
          <w:szCs w:val="24"/>
        </w:rPr>
        <w:t xml:space="preserve"> at the ASSIST center on the campus of NC State University.</w:t>
      </w:r>
    </w:p>
    <w:p w:rsidR="003D2561" w:rsidRDefault="003D2561" w:rsidP="003D2561">
      <w:pPr>
        <w:spacing w:line="240" w:lineRule="auto"/>
        <w:rPr>
          <w:rFonts w:ascii="Cambria" w:hAnsi="Cambria"/>
          <w:sz w:val="24"/>
          <w:szCs w:val="24"/>
        </w:rPr>
      </w:pPr>
    </w:p>
    <w:p w:rsidR="003D2561" w:rsidRDefault="003D2561" w:rsidP="003D2561">
      <w:pPr>
        <w:spacing w:line="240" w:lineRule="auto"/>
        <w:rPr>
          <w:rFonts w:ascii="Cambria" w:hAnsi="Cambria"/>
          <w:sz w:val="24"/>
          <w:szCs w:val="24"/>
        </w:rPr>
      </w:pPr>
      <w:r>
        <w:rPr>
          <w:rFonts w:ascii="Cambria" w:hAnsi="Cambria"/>
          <w:sz w:val="24"/>
          <w:szCs w:val="24"/>
        </w:rPr>
        <w:t>Questions should be directed to ebaker2@wcpss.net.</w:t>
      </w:r>
    </w:p>
    <w:p w:rsidR="0035555A" w:rsidRPr="009F600A" w:rsidRDefault="0035555A" w:rsidP="009F600A">
      <w:pPr>
        <w:spacing w:line="240" w:lineRule="auto"/>
        <w:rPr>
          <w:rFonts w:ascii="Cambria" w:hAnsi="Cambria"/>
          <w:sz w:val="24"/>
          <w:szCs w:val="24"/>
        </w:rPr>
      </w:pPr>
    </w:p>
    <w:sectPr w:rsidR="0035555A" w:rsidRPr="009F600A" w:rsidSect="00B32705">
      <w:headerReference w:type="default" r:id="rId7"/>
      <w:footerReference w:type="default" r:id="rId8"/>
      <w:pgSz w:w="12240" w:h="15840"/>
      <w:pgMar w:top="720" w:right="720" w:bottom="720" w:left="720" w:header="720" w:footer="720" w:gutter="0"/>
      <w:pgNumType w:start="1"/>
      <w:cols w:space="720" w:equalWidth="0">
        <w:col w:w="1008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FA6" w:rsidRDefault="00132FA6">
      <w:pPr>
        <w:spacing w:line="240" w:lineRule="auto"/>
      </w:pPr>
      <w:r>
        <w:separator/>
      </w:r>
    </w:p>
  </w:endnote>
  <w:endnote w:type="continuationSeparator" w:id="0">
    <w:p w:rsidR="00132FA6" w:rsidRDefault="00132F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5A" w:rsidRDefault="0035555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FA6" w:rsidRDefault="00132FA6">
      <w:pPr>
        <w:spacing w:line="240" w:lineRule="auto"/>
      </w:pPr>
      <w:r>
        <w:separator/>
      </w:r>
    </w:p>
  </w:footnote>
  <w:footnote w:type="continuationSeparator" w:id="0">
    <w:p w:rsidR="00132FA6" w:rsidRDefault="00132F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2AE" w:rsidRDefault="00AA12AE">
    <w:pPr>
      <w:pStyle w:val="Heade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553970" cy="398780"/>
          <wp:effectExtent l="0" t="0" r="0"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FP-Logo-2016-Horizontal-Colo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3970" cy="3987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170C"/>
    <w:multiLevelType w:val="hybridMultilevel"/>
    <w:tmpl w:val="D98C5C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90131"/>
    <w:multiLevelType w:val="hybridMultilevel"/>
    <w:tmpl w:val="73CA6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72C67"/>
    <w:multiLevelType w:val="hybridMultilevel"/>
    <w:tmpl w:val="30A8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C103D"/>
    <w:multiLevelType w:val="hybridMultilevel"/>
    <w:tmpl w:val="13C4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F20F6"/>
    <w:multiLevelType w:val="hybridMultilevel"/>
    <w:tmpl w:val="5CC2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2584A"/>
    <w:multiLevelType w:val="hybridMultilevel"/>
    <w:tmpl w:val="5822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633D9"/>
    <w:multiLevelType w:val="hybridMultilevel"/>
    <w:tmpl w:val="DD0E0E5A"/>
    <w:lvl w:ilvl="0" w:tplc="F0C2D256">
      <w:numFmt w:val="bullet"/>
      <w:lvlText w:val=""/>
      <w:lvlJc w:val="left"/>
      <w:pPr>
        <w:ind w:left="720" w:hanging="360"/>
      </w:pPr>
      <w:rPr>
        <w:rFonts w:ascii="Symbol" w:eastAsia="Courier New" w:hAnsi="Symbol" w:cs="Courier New" w:hint="default"/>
        <w:color w:val="595959"/>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A250C"/>
    <w:multiLevelType w:val="hybridMultilevel"/>
    <w:tmpl w:val="406A9132"/>
    <w:lvl w:ilvl="0" w:tplc="B5FC02AC">
      <w:numFmt w:val="bullet"/>
      <w:lvlText w:val=""/>
      <w:lvlJc w:val="left"/>
      <w:pPr>
        <w:ind w:left="720" w:hanging="72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045E4C"/>
    <w:multiLevelType w:val="hybridMultilevel"/>
    <w:tmpl w:val="CB9A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D048A9"/>
    <w:multiLevelType w:val="hybridMultilevel"/>
    <w:tmpl w:val="7DCA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2E73F4"/>
    <w:multiLevelType w:val="hybridMultilevel"/>
    <w:tmpl w:val="39BC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1"/>
  </w:num>
  <w:num w:numId="6">
    <w:abstractNumId w:val="4"/>
  </w:num>
  <w:num w:numId="7">
    <w:abstractNumId w:val="3"/>
  </w:num>
  <w:num w:numId="8">
    <w:abstractNumId w:val="1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5A"/>
    <w:rsid w:val="00053C70"/>
    <w:rsid w:val="000B7E3B"/>
    <w:rsid w:val="000C29EC"/>
    <w:rsid w:val="00132FA6"/>
    <w:rsid w:val="001F3E80"/>
    <w:rsid w:val="00202900"/>
    <w:rsid w:val="00245EF8"/>
    <w:rsid w:val="00256D4C"/>
    <w:rsid w:val="00296F0B"/>
    <w:rsid w:val="00303B09"/>
    <w:rsid w:val="0035555A"/>
    <w:rsid w:val="003D2561"/>
    <w:rsid w:val="00462847"/>
    <w:rsid w:val="004D551B"/>
    <w:rsid w:val="004D572A"/>
    <w:rsid w:val="004F5217"/>
    <w:rsid w:val="00525CBF"/>
    <w:rsid w:val="006B0679"/>
    <w:rsid w:val="00744636"/>
    <w:rsid w:val="007602CD"/>
    <w:rsid w:val="007B185B"/>
    <w:rsid w:val="007C4E8B"/>
    <w:rsid w:val="0081056F"/>
    <w:rsid w:val="008C3E93"/>
    <w:rsid w:val="00901E4C"/>
    <w:rsid w:val="009B772B"/>
    <w:rsid w:val="009C15E4"/>
    <w:rsid w:val="009F600A"/>
    <w:rsid w:val="00A279FF"/>
    <w:rsid w:val="00A50439"/>
    <w:rsid w:val="00A80D8D"/>
    <w:rsid w:val="00AA12AE"/>
    <w:rsid w:val="00B32705"/>
    <w:rsid w:val="00B95570"/>
    <w:rsid w:val="00BA5069"/>
    <w:rsid w:val="00BB6F01"/>
    <w:rsid w:val="00BD63D7"/>
    <w:rsid w:val="00C13D05"/>
    <w:rsid w:val="00C92917"/>
    <w:rsid w:val="00CF7789"/>
    <w:rsid w:val="00D036C4"/>
    <w:rsid w:val="00DE270D"/>
    <w:rsid w:val="00E72FBA"/>
    <w:rsid w:val="00E909AC"/>
    <w:rsid w:val="00ED26E1"/>
    <w:rsid w:val="00F30A33"/>
    <w:rsid w:val="00F43A03"/>
    <w:rsid w:val="00F455FD"/>
    <w:rsid w:val="00FD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93482"/>
  <w15:docId w15:val="{9EC08E73-2E76-4F77-BEAC-593FEBA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9B772B"/>
    <w:pPr>
      <w:ind w:left="720"/>
      <w:contextualSpacing/>
    </w:pPr>
  </w:style>
  <w:style w:type="paragraph" w:styleId="Header">
    <w:name w:val="header"/>
    <w:basedOn w:val="Normal"/>
    <w:link w:val="HeaderChar"/>
    <w:uiPriority w:val="99"/>
    <w:unhideWhenUsed/>
    <w:rsid w:val="009B772B"/>
    <w:pPr>
      <w:tabs>
        <w:tab w:val="center" w:pos="4680"/>
        <w:tab w:val="right" w:pos="9360"/>
      </w:tabs>
      <w:spacing w:line="240" w:lineRule="auto"/>
    </w:pPr>
  </w:style>
  <w:style w:type="character" w:customStyle="1" w:styleId="HeaderChar">
    <w:name w:val="Header Char"/>
    <w:basedOn w:val="DefaultParagraphFont"/>
    <w:link w:val="Header"/>
    <w:uiPriority w:val="99"/>
    <w:rsid w:val="009B772B"/>
  </w:style>
  <w:style w:type="paragraph" w:styleId="Footer">
    <w:name w:val="footer"/>
    <w:basedOn w:val="Normal"/>
    <w:link w:val="FooterChar"/>
    <w:uiPriority w:val="99"/>
    <w:unhideWhenUsed/>
    <w:rsid w:val="009B772B"/>
    <w:pPr>
      <w:tabs>
        <w:tab w:val="center" w:pos="4680"/>
        <w:tab w:val="right" w:pos="9360"/>
      </w:tabs>
      <w:spacing w:line="240" w:lineRule="auto"/>
    </w:pPr>
  </w:style>
  <w:style w:type="character" w:customStyle="1" w:styleId="FooterChar">
    <w:name w:val="Footer Char"/>
    <w:basedOn w:val="DefaultParagraphFont"/>
    <w:link w:val="Footer"/>
    <w:uiPriority w:val="99"/>
    <w:rsid w:val="009B772B"/>
  </w:style>
  <w:style w:type="table" w:styleId="TableGrid">
    <w:name w:val="Table Grid"/>
    <w:basedOn w:val="TableNormal"/>
    <w:uiPriority w:val="39"/>
    <w:rsid w:val="00F43A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8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Tucker</dc:creator>
  <cp:lastModifiedBy>Amneris Solano</cp:lastModifiedBy>
  <cp:revision>39</cp:revision>
  <dcterms:created xsi:type="dcterms:W3CDTF">2016-10-16T17:01:00Z</dcterms:created>
  <dcterms:modified xsi:type="dcterms:W3CDTF">2017-09-08T18:28:00Z</dcterms:modified>
</cp:coreProperties>
</file>